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572A62" w14:paraId="5291FFD5" w14:textId="77777777" w:rsidTr="00E07BE4">
        <w:tc>
          <w:tcPr>
            <w:tcW w:w="993" w:type="dxa"/>
          </w:tcPr>
          <w:p w14:paraId="358B9FCF" w14:textId="77777777" w:rsidR="00572A62" w:rsidRDefault="009A3107" w:rsidP="00E07BE4">
            <w:pPr>
              <w:pStyle w:val="tabl2"/>
              <w:spacing w:line="360" w:lineRule="auto"/>
            </w:pPr>
            <w:r>
              <w:rPr>
                <w:noProof/>
              </w:rPr>
              <w:drawing>
                <wp:inline distT="0" distB="0" distL="0" distR="0" wp14:anchorId="0F358DE7" wp14:editId="14919EB4">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487E9779" w14:textId="77777777" w:rsidR="00572A62" w:rsidRDefault="009A3107" w:rsidP="00CC27A1">
            <w:pPr>
              <w:pStyle w:val="tabl2"/>
              <w:rPr>
                <w:color w:val="901D24"/>
              </w:rPr>
            </w:pPr>
            <w:r>
              <w:rPr>
                <w:color w:val="901D24"/>
              </w:rPr>
              <w:t>Votre contact :    ---</w:t>
            </w:r>
          </w:p>
          <w:p w14:paraId="3B85DD8A" w14:textId="77777777" w:rsidR="00572A62" w:rsidRDefault="009A3107" w:rsidP="00CC27A1">
            <w:pPr>
              <w:pStyle w:val="tabl2"/>
              <w:rPr>
                <w:color w:val="901D24"/>
              </w:rPr>
            </w:pPr>
            <w:r>
              <w:rPr>
                <w:color w:val="901D24"/>
              </w:rPr>
              <w:t>Votre référence : 26810</w:t>
            </w:r>
          </w:p>
        </w:tc>
        <w:tc>
          <w:tcPr>
            <w:tcW w:w="3935" w:type="dxa"/>
          </w:tcPr>
          <w:p w14:paraId="1990D625" w14:textId="77777777" w:rsidR="00572A62" w:rsidRDefault="009A3107" w:rsidP="00CC27A1">
            <w:pPr>
              <w:pStyle w:val="tabl2"/>
              <w:rPr>
                <w:color w:val="901D24"/>
              </w:rPr>
            </w:pPr>
            <w:r>
              <w:rPr>
                <w:color w:val="901D24"/>
              </w:rPr>
              <w:t>cotation@zen-fr.com</w:t>
            </w:r>
          </w:p>
          <w:p w14:paraId="64740934" w14:textId="77777777" w:rsidR="00572A62"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572A62" w14:paraId="009D2573" w14:textId="77777777" w:rsidTr="0051732A">
        <w:tc>
          <w:tcPr>
            <w:tcW w:w="10466" w:type="dxa"/>
          </w:tcPr>
          <w:p w14:paraId="46107674" w14:textId="77777777" w:rsidR="00572A62" w:rsidRDefault="00144482" w:rsidP="009A3107">
            <w:pPr>
              <w:pStyle w:val="titre1Zen"/>
              <w:ind w:left="-105"/>
            </w:pPr>
            <w:r>
              <w:rPr>
                <w:noProof/>
              </w:rPr>
              <w:drawing>
                <wp:inline distT="0" distB="0" distL="0" distR="0" wp14:anchorId="31821351" wp14:editId="662BDF8B">
                  <wp:extent cx="6645910" cy="4432822"/>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432822"/>
                          </a:xfrm>
                          <a:prstGeom prst="rect">
                            <a:avLst/>
                          </a:prstGeom>
                        </pic:spPr>
                      </pic:pic>
                    </a:graphicData>
                  </a:graphic>
                </wp:inline>
              </w:drawing>
            </w:r>
          </w:p>
        </w:tc>
      </w:tr>
    </w:tbl>
    <w:p w14:paraId="27B25012" w14:textId="77777777" w:rsidR="00572A62" w:rsidRDefault="00572A62" w:rsidP="006A75C8">
      <w:pPr>
        <w:pStyle w:val="devis6"/>
        <w:numPr>
          <w:ilvl w:val="0"/>
          <w:numId w:val="0"/>
        </w:numPr>
        <w:ind w:right="-24"/>
        <w:rPr>
          <w:rFonts w:ascii="FontAwesome" w:hAnsi="FontAwesome"/>
          <w:sz w:val="2"/>
          <w:szCs w:val="2"/>
        </w:rPr>
      </w:pPr>
    </w:p>
    <w:p w14:paraId="7EB68B38" w14:textId="77777777" w:rsidR="00572A62" w:rsidRDefault="00572A62" w:rsidP="003672FC">
      <w:pPr>
        <w:pStyle w:val="titre1Zen"/>
      </w:pPr>
    </w:p>
    <w:p w14:paraId="3C07D007" w14:textId="77777777" w:rsidR="00572A62" w:rsidRDefault="003672FC" w:rsidP="003672FC">
      <w:pPr>
        <w:pStyle w:val="titre1Zen"/>
      </w:pPr>
      <w:r>
        <w:t xml:space="preserve"> GRANDE DECOUVERTE DU JAPON</w:t>
      </w:r>
    </w:p>
    <w:p w14:paraId="12C47556" w14:textId="77777777" w:rsidR="00572A62" w:rsidRDefault="00997001" w:rsidP="003672FC">
      <w:pPr>
        <w:pStyle w:val="titre1Zen"/>
      </w:pPr>
      <w:r>
        <w:t>13 JOURS /10 NUITS</w:t>
      </w:r>
    </w:p>
    <w:p w14:paraId="15D62116" w14:textId="77777777" w:rsidR="00572A62" w:rsidRDefault="00572A62" w:rsidP="003672FC">
      <w:pPr>
        <w:pStyle w:val="titre1Zen"/>
      </w:pPr>
    </w:p>
    <w:p w14:paraId="52C00F59" w14:textId="415E8F9F" w:rsidR="00572A62" w:rsidRDefault="00CF62A0" w:rsidP="00845A3A">
      <w:pPr>
        <w:pStyle w:val="Corps1Zen"/>
        <w:rPr>
          <w:rFonts w:ascii="Bradley Hand ITC" w:hAnsi="Bradley Hand ITC"/>
          <w:caps/>
          <w:color w:val="FFFFFF" w:themeColor="background1"/>
          <w:sz w:val="40"/>
          <w:szCs w:val="36"/>
        </w:rPr>
      </w:pPr>
      <w:r>
        <w:t xml:space="preserve">Cet archipel volcanique s’étire sur plus de 3 000 kilomètres, sur quatre îles principales et plus de 5 000 îlots égrenés tels des perles dans le Pacifique Ouest. Sa nature géologique confère au Japon une variété de paysages et de climats presque sans égale, véritable kaléidoscope d’ambiances et de teintes. Le rose si convoité des cerisiers en fleurs, le vert des forêts géantes de bambou, le blanc immaculé des neiges du </w:t>
      </w:r>
      <w:r w:rsidR="00A264D8">
        <w:t>mont</w:t>
      </w:r>
      <w:r>
        <w:t xml:space="preserve"> Fuji auxquels viennent s’ajouter le bleu des porcelaines, le rouge orangé des Torii… Autant de nuances imprimées dans nos mémoires qui esthétisent chacune des pratiques ancestrales et contemporaines des Japonais, de l’art du kimono jusqu’à la gastronomie, en passant par le tatouage, l’estampe ou encore le manga. Haute en couleurs, le Japon multiplie les contrastes à l’instar de la dualité entre l’urbanisme électrique de Tokyo et la sérénité de ses jardins zens épurés. Excessive et plurielle, l’Empire du Soleil Levant est une destination résolument surprenante.</w:t>
      </w:r>
      <w:r>
        <w:br w:type="page"/>
      </w:r>
    </w:p>
    <w:p w14:paraId="2D19B8AD" w14:textId="77777777" w:rsidR="00572A62" w:rsidRDefault="00E022E2" w:rsidP="00E022E2">
      <w:pPr>
        <w:pStyle w:val="TitretapesZen"/>
      </w:pPr>
      <w:r>
        <w:lastRenderedPageBreak/>
        <w:t>LES ETAPES</w:t>
      </w:r>
    </w:p>
    <w:p w14:paraId="4ECE9B8A" w14:textId="77777777" w:rsidR="00572A62" w:rsidRDefault="00572A62" w:rsidP="00C52590">
      <w:pPr>
        <w:pStyle w:val="Corps1Zen"/>
        <w:rPr>
          <w:caps/>
        </w:rPr>
      </w:pPr>
    </w:p>
    <w:p w14:paraId="6731DD0A" w14:textId="77777777" w:rsidR="00572A62"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OSAKA</w:t>
      </w:r>
    </w:p>
    <w:p w14:paraId="7EF9B5A6" w14:textId="77777777" w:rsidR="00572A62" w:rsidRDefault="00572A62" w:rsidP="00C52590">
      <w:pPr>
        <w:pStyle w:val="dateetapes1"/>
        <w:spacing w:after="0"/>
        <w:rPr>
          <w:b/>
          <w:caps/>
        </w:rPr>
      </w:pPr>
    </w:p>
    <w:p w14:paraId="4CBAAC85" w14:textId="77777777" w:rsidR="00572A62" w:rsidRDefault="00C52590" w:rsidP="00C52590">
      <w:pPr>
        <w:pStyle w:val="dateetapes1"/>
        <w:spacing w:after="0"/>
        <w:rPr>
          <w:b/>
          <w:caps/>
        </w:rPr>
      </w:pPr>
      <w:r>
        <w:rPr>
          <w:b/>
          <w:caps/>
        </w:rPr>
        <w:t>Jour 02 : OSAKA</w:t>
      </w:r>
    </w:p>
    <w:p w14:paraId="3079570A" w14:textId="77777777" w:rsidR="00572A62" w:rsidRDefault="00572A62" w:rsidP="00C52590">
      <w:pPr>
        <w:pStyle w:val="dateetapes1"/>
        <w:spacing w:after="0"/>
        <w:rPr>
          <w:b/>
          <w:caps/>
        </w:rPr>
      </w:pPr>
    </w:p>
    <w:p w14:paraId="3A0CE39D" w14:textId="77777777" w:rsidR="00572A62" w:rsidRDefault="00C52590" w:rsidP="00C52590">
      <w:pPr>
        <w:pStyle w:val="dateetapes1"/>
        <w:spacing w:after="0"/>
        <w:rPr>
          <w:b/>
          <w:caps/>
        </w:rPr>
      </w:pPr>
      <w:r>
        <w:rPr>
          <w:b/>
          <w:caps/>
        </w:rPr>
        <w:t>Jour 03 : OSAKA / MIYAJIMA / MIYAJIMAGUCHI / HIROSHIMA</w:t>
      </w:r>
    </w:p>
    <w:p w14:paraId="1B84D4BB" w14:textId="77777777" w:rsidR="00572A62" w:rsidRDefault="00572A62" w:rsidP="00C52590">
      <w:pPr>
        <w:pStyle w:val="dateetapes1"/>
        <w:spacing w:after="0"/>
        <w:rPr>
          <w:b/>
          <w:caps/>
        </w:rPr>
      </w:pPr>
    </w:p>
    <w:p w14:paraId="51E1C37A" w14:textId="77777777" w:rsidR="00572A62" w:rsidRDefault="00C52590" w:rsidP="00C52590">
      <w:pPr>
        <w:pStyle w:val="dateetapes1"/>
        <w:spacing w:after="0"/>
        <w:rPr>
          <w:b/>
          <w:caps/>
        </w:rPr>
      </w:pPr>
      <w:r>
        <w:rPr>
          <w:b/>
          <w:caps/>
        </w:rPr>
        <w:t>Jour 04 : HIROSHIMA / OKAYAMA</w:t>
      </w:r>
    </w:p>
    <w:p w14:paraId="5D150C57" w14:textId="77777777" w:rsidR="00572A62" w:rsidRDefault="00572A62" w:rsidP="00C52590">
      <w:pPr>
        <w:pStyle w:val="dateetapes1"/>
        <w:spacing w:after="0"/>
        <w:rPr>
          <w:b/>
          <w:caps/>
        </w:rPr>
      </w:pPr>
    </w:p>
    <w:p w14:paraId="0B874A76" w14:textId="77777777" w:rsidR="00572A62" w:rsidRDefault="00C52590" w:rsidP="00C52590">
      <w:pPr>
        <w:pStyle w:val="dateetapes1"/>
        <w:spacing w:after="0"/>
        <w:rPr>
          <w:b/>
          <w:caps/>
        </w:rPr>
      </w:pPr>
      <w:r>
        <w:rPr>
          <w:b/>
          <w:caps/>
        </w:rPr>
        <w:t>Jour 05 : OKAYAMA / KURASHIKI / KYOTO</w:t>
      </w:r>
    </w:p>
    <w:p w14:paraId="60405713" w14:textId="77777777" w:rsidR="00572A62" w:rsidRDefault="00572A62" w:rsidP="00C52590">
      <w:pPr>
        <w:pStyle w:val="dateetapes1"/>
        <w:spacing w:after="0"/>
        <w:rPr>
          <w:b/>
          <w:caps/>
        </w:rPr>
      </w:pPr>
    </w:p>
    <w:p w14:paraId="1F595550" w14:textId="77777777" w:rsidR="00572A62" w:rsidRDefault="00C52590" w:rsidP="00C52590">
      <w:pPr>
        <w:pStyle w:val="dateetapes1"/>
        <w:spacing w:after="0"/>
        <w:rPr>
          <w:b/>
          <w:caps/>
        </w:rPr>
      </w:pPr>
      <w:r>
        <w:rPr>
          <w:b/>
          <w:caps/>
        </w:rPr>
        <w:t>Jour 06 : KYOTO / NARA / KYOTO</w:t>
      </w:r>
    </w:p>
    <w:p w14:paraId="412A96A2" w14:textId="77777777" w:rsidR="00572A62" w:rsidRDefault="00572A62" w:rsidP="00C52590">
      <w:pPr>
        <w:pStyle w:val="dateetapes1"/>
        <w:spacing w:after="0"/>
        <w:rPr>
          <w:b/>
          <w:caps/>
        </w:rPr>
      </w:pPr>
    </w:p>
    <w:p w14:paraId="19E1A403" w14:textId="77777777" w:rsidR="00572A62" w:rsidRDefault="00C52590" w:rsidP="00C52590">
      <w:pPr>
        <w:pStyle w:val="dateetapes1"/>
        <w:spacing w:after="0"/>
        <w:rPr>
          <w:b/>
          <w:caps/>
        </w:rPr>
      </w:pPr>
      <w:r>
        <w:rPr>
          <w:b/>
          <w:caps/>
        </w:rPr>
        <w:t>Jour 07 : KYOTO</w:t>
      </w:r>
    </w:p>
    <w:p w14:paraId="005DD4CB" w14:textId="77777777" w:rsidR="00572A62" w:rsidRDefault="00572A62" w:rsidP="00C52590">
      <w:pPr>
        <w:pStyle w:val="dateetapes1"/>
        <w:spacing w:after="0"/>
        <w:rPr>
          <w:b/>
          <w:caps/>
        </w:rPr>
      </w:pPr>
    </w:p>
    <w:p w14:paraId="2AB93116" w14:textId="77777777" w:rsidR="00572A62" w:rsidRDefault="00C52590" w:rsidP="00C52590">
      <w:pPr>
        <w:pStyle w:val="dateetapes1"/>
        <w:spacing w:after="0"/>
        <w:rPr>
          <w:b/>
          <w:caps/>
        </w:rPr>
      </w:pPr>
      <w:r>
        <w:rPr>
          <w:b/>
          <w:caps/>
        </w:rPr>
        <w:t>Jour 08 : KYOTO / KANAZAWA</w:t>
      </w:r>
    </w:p>
    <w:p w14:paraId="1D9CDB75" w14:textId="77777777" w:rsidR="00572A62" w:rsidRDefault="00572A62" w:rsidP="00C52590">
      <w:pPr>
        <w:pStyle w:val="dateetapes1"/>
        <w:spacing w:after="0"/>
        <w:rPr>
          <w:b/>
          <w:caps/>
        </w:rPr>
      </w:pPr>
    </w:p>
    <w:p w14:paraId="259BDDCA" w14:textId="77777777" w:rsidR="00572A62" w:rsidRDefault="00C52590" w:rsidP="00C52590">
      <w:pPr>
        <w:pStyle w:val="dateetapes1"/>
        <w:spacing w:after="0"/>
        <w:rPr>
          <w:b/>
          <w:caps/>
        </w:rPr>
      </w:pPr>
      <w:r>
        <w:rPr>
          <w:b/>
          <w:caps/>
        </w:rPr>
        <w:t>Jour 09 : KANAZAWA / SHIRAKAWAGO / TAKAYAMA (2h20 de trajet dans la journée)</w:t>
      </w:r>
    </w:p>
    <w:p w14:paraId="67985064" w14:textId="77777777" w:rsidR="00572A62" w:rsidRDefault="00572A62" w:rsidP="00C52590">
      <w:pPr>
        <w:pStyle w:val="dateetapes1"/>
        <w:spacing w:after="0"/>
        <w:rPr>
          <w:b/>
          <w:caps/>
        </w:rPr>
      </w:pPr>
    </w:p>
    <w:p w14:paraId="59510D81" w14:textId="77777777" w:rsidR="00572A62" w:rsidRDefault="00C52590" w:rsidP="00C52590">
      <w:pPr>
        <w:pStyle w:val="dateetapes1"/>
        <w:spacing w:after="0"/>
        <w:rPr>
          <w:b/>
          <w:caps/>
        </w:rPr>
      </w:pPr>
      <w:r>
        <w:rPr>
          <w:b/>
          <w:caps/>
        </w:rPr>
        <w:t>Jour 10 : TAKAYAMA / HAKONE (5h30 de trajet dans la journée)</w:t>
      </w:r>
    </w:p>
    <w:p w14:paraId="157FED66" w14:textId="77777777" w:rsidR="00572A62" w:rsidRDefault="00572A62" w:rsidP="00C52590">
      <w:pPr>
        <w:pStyle w:val="dateetapes1"/>
        <w:spacing w:after="0"/>
        <w:rPr>
          <w:b/>
          <w:caps/>
        </w:rPr>
      </w:pPr>
    </w:p>
    <w:p w14:paraId="67C32C3B" w14:textId="77777777" w:rsidR="00572A62" w:rsidRDefault="00C52590" w:rsidP="00C52590">
      <w:pPr>
        <w:pStyle w:val="dateetapes1"/>
        <w:spacing w:after="0"/>
        <w:rPr>
          <w:b/>
          <w:caps/>
        </w:rPr>
      </w:pPr>
      <w:r>
        <w:rPr>
          <w:b/>
          <w:caps/>
        </w:rPr>
        <w:t>Jour 11 : HAKONE / TOKYO</w:t>
      </w:r>
    </w:p>
    <w:p w14:paraId="4584CCE4" w14:textId="77777777" w:rsidR="00572A62" w:rsidRDefault="00572A62" w:rsidP="00C52590">
      <w:pPr>
        <w:pStyle w:val="dateetapes1"/>
        <w:spacing w:after="0"/>
        <w:rPr>
          <w:b/>
          <w:caps/>
        </w:rPr>
      </w:pPr>
    </w:p>
    <w:p w14:paraId="12B53187" w14:textId="77777777" w:rsidR="00572A62" w:rsidRDefault="00C52590" w:rsidP="00C52590">
      <w:pPr>
        <w:pStyle w:val="dateetapes1"/>
        <w:spacing w:after="0"/>
        <w:rPr>
          <w:b/>
          <w:caps/>
        </w:rPr>
      </w:pPr>
      <w:r>
        <w:rPr>
          <w:b/>
          <w:caps/>
        </w:rPr>
        <w:t>Jour 12 : TOKYO / ENVOL POUR LA FRANCE</w:t>
      </w:r>
    </w:p>
    <w:p w14:paraId="4C39D4B2" w14:textId="77777777" w:rsidR="00572A62" w:rsidRDefault="00572A62" w:rsidP="00C52590">
      <w:pPr>
        <w:pStyle w:val="dateetapes1"/>
        <w:spacing w:after="0"/>
        <w:rPr>
          <w:b/>
          <w:caps/>
        </w:rPr>
      </w:pPr>
    </w:p>
    <w:p w14:paraId="61A18388" w14:textId="77777777" w:rsidR="00572A62" w:rsidRDefault="00C52590" w:rsidP="00C52590">
      <w:pPr>
        <w:pStyle w:val="dateetapes1"/>
        <w:spacing w:after="0"/>
        <w:rPr>
          <w:b/>
          <w:caps/>
        </w:rPr>
      </w:pPr>
      <w:r>
        <w:rPr>
          <w:b/>
          <w:caps/>
        </w:rPr>
        <w:t>Jour 13 : ARRIVEE EN FRANCE</w:t>
      </w:r>
    </w:p>
    <w:p w14:paraId="0C3FF491" w14:textId="77777777" w:rsidR="00572A62" w:rsidRDefault="00572A62" w:rsidP="00C52590">
      <w:pPr>
        <w:pStyle w:val="dateetapes1"/>
        <w:spacing w:after="0"/>
        <w:rPr>
          <w:b/>
          <w:caps/>
        </w:rPr>
      </w:pPr>
    </w:p>
    <w:p w14:paraId="0C961155" w14:textId="77777777" w:rsidR="00572A62" w:rsidRDefault="00572A62" w:rsidP="00C52590">
      <w:pPr>
        <w:pStyle w:val="Corps1AOL"/>
        <w:rPr>
          <w:sz w:val="18"/>
          <w:szCs w:val="18"/>
        </w:rPr>
      </w:pPr>
    </w:p>
    <w:p w14:paraId="74239542" w14:textId="77777777" w:rsidR="00572A62"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3C2BBE86" wp14:editId="7538EB26">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14220BB3" w14:textId="77777777" w:rsidR="00572A62" w:rsidRDefault="00572A62" w:rsidP="00DA7FAE">
      <w:pPr>
        <w:pStyle w:val="Corps1AOL"/>
        <w:rPr>
          <w:sz w:val="18"/>
          <w:szCs w:val="18"/>
        </w:rPr>
      </w:pPr>
    </w:p>
    <w:p w14:paraId="79279C47" w14:textId="77777777" w:rsidR="00572A62" w:rsidRDefault="00DE3C7D" w:rsidP="00F33D72">
      <w:pPr>
        <w:pStyle w:val="Corps1Zen"/>
      </w:pPr>
      <w:r>
        <w:br w:type="page"/>
      </w:r>
    </w:p>
    <w:p w14:paraId="7FA35037" w14:textId="77777777" w:rsidR="00572A62" w:rsidRDefault="003C5C9F" w:rsidP="003C5C9F">
      <w:pPr>
        <w:pStyle w:val="TitretapesZen"/>
      </w:pPr>
      <w:r>
        <w:lastRenderedPageBreak/>
        <w:t>le programme</w:t>
      </w:r>
    </w:p>
    <w:p w14:paraId="37495B12" w14:textId="77777777" w:rsidR="00572A62" w:rsidRDefault="00572A62" w:rsidP="00C52590">
      <w:pPr>
        <w:pStyle w:val="Corps1Zen"/>
      </w:pPr>
    </w:p>
    <w:p w14:paraId="14379C94" w14:textId="77777777" w:rsidR="00572A62" w:rsidRDefault="00C52590" w:rsidP="00C52590">
      <w:pPr>
        <w:pStyle w:val="datesprogramme"/>
        <w:rPr>
          <w:b/>
        </w:rPr>
      </w:pPr>
      <w:r>
        <w:rPr>
          <w:b/>
        </w:rPr>
        <w:t xml:space="preserve">Jour 01 : PARIS </w:t>
      </w:r>
      <w:r>
        <w:rPr>
          <w:rFonts w:ascii="Segoe UI Emoji" w:hAnsi="Segoe UI Emoji"/>
        </w:rPr>
        <w:t>✈️</w:t>
      </w:r>
      <w:r>
        <w:rPr>
          <w:b/>
        </w:rPr>
        <w:t xml:space="preserve"> OSAKA</w:t>
      </w:r>
    </w:p>
    <w:p w14:paraId="347EA7D8" w14:textId="77777777" w:rsidR="00572A62" w:rsidRDefault="00572A6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72A62" w14:paraId="7E5F0FBC" w14:textId="77777777" w:rsidTr="00572A6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9F9C748" w14:textId="77777777" w:rsidR="00572A62" w:rsidRDefault="00C52590" w:rsidP="00AB5000">
            <w:pPr>
              <w:pStyle w:val="Corps1Zen"/>
              <w:spacing w:after="120"/>
              <w:ind w:left="-105"/>
              <w:rPr>
                <w:caps w:val="0"/>
              </w:rPr>
            </w:pPr>
            <w:r>
              <w:rPr>
                <w:caps w:val="0"/>
              </w:rPr>
              <w:t>Rendez-vous des participants à l’aéroport de Paris CDG pour prendre le vol à destination d’Osaka</w:t>
            </w:r>
            <w:r>
              <w:rPr>
                <w:b/>
                <w:caps w:val="0"/>
              </w:rPr>
              <w:t>.</w:t>
            </w:r>
          </w:p>
        </w:tc>
      </w:tr>
      <w:tr w:rsidR="00572A62" w14:paraId="2E443863"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1FEBA5CC" w14:textId="77777777" w:rsidR="00572A62" w:rsidRDefault="00C52590" w:rsidP="00AB5000">
            <w:pPr>
              <w:pStyle w:val="Corps1Zen"/>
              <w:spacing w:after="120"/>
              <w:ind w:left="-105"/>
              <w:rPr>
                <w:caps w:val="0"/>
              </w:rPr>
            </w:pPr>
            <w:r>
              <w:rPr>
                <w:caps w:val="0"/>
              </w:rPr>
              <w:t xml:space="preserve">Formalités d’enregistrement et d’embarquement puis </w:t>
            </w:r>
            <w:r>
              <w:rPr>
                <w:b/>
                <w:caps w:val="0"/>
              </w:rPr>
              <w:t>envol vers Osaka, sur la (avec changement d’appareil).</w:t>
            </w:r>
          </w:p>
        </w:tc>
      </w:tr>
      <w:tr w:rsidR="00572A62" w14:paraId="04341407"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33E710" w14:textId="77777777" w:rsidR="00572A62" w:rsidRDefault="00C52590" w:rsidP="00AB5000">
            <w:pPr>
              <w:pStyle w:val="Corps1Zen"/>
              <w:spacing w:after="120"/>
              <w:ind w:left="-105"/>
              <w:rPr>
                <w:caps w:val="0"/>
              </w:rPr>
            </w:pPr>
            <w:r>
              <w:rPr>
                <w:b/>
                <w:caps w:val="0"/>
              </w:rPr>
              <w:t xml:space="preserve">Toutes prestations et nuit à bord. </w:t>
            </w:r>
          </w:p>
        </w:tc>
      </w:tr>
    </w:tbl>
    <w:p w14:paraId="5CF10165" w14:textId="77777777" w:rsidR="00572A62" w:rsidRDefault="00572A62" w:rsidP="00C52590">
      <w:pPr>
        <w:pStyle w:val="Corps1Zen"/>
      </w:pPr>
    </w:p>
    <w:p w14:paraId="24CF6A04" w14:textId="77777777" w:rsidR="00572A62" w:rsidRDefault="00C52590" w:rsidP="00C52590">
      <w:pPr>
        <w:pStyle w:val="datesprogramme"/>
        <w:rPr>
          <w:b/>
        </w:rPr>
      </w:pPr>
      <w:r>
        <w:rPr>
          <w:b/>
        </w:rPr>
        <w:t>Jour 02 : OSAKA</w:t>
      </w:r>
    </w:p>
    <w:p w14:paraId="4422EBA0" w14:textId="77777777" w:rsidR="00572A62" w:rsidRDefault="00572A6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72A62" w14:paraId="0CD927DE" w14:textId="77777777" w:rsidTr="00572A6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AB6409B" w14:textId="77777777" w:rsidR="00572A62" w:rsidRDefault="00C52590" w:rsidP="00AB5000">
            <w:pPr>
              <w:pStyle w:val="Corps1Zen"/>
              <w:spacing w:after="120"/>
              <w:ind w:left="-105"/>
              <w:rPr>
                <w:caps w:val="0"/>
              </w:rPr>
            </w:pPr>
            <w:r>
              <w:rPr>
                <w:b/>
                <w:caps w:val="0"/>
              </w:rPr>
              <w:t>Arrivée à l’aéroport d’Osaka Kansai.</w:t>
            </w:r>
          </w:p>
        </w:tc>
      </w:tr>
      <w:tr w:rsidR="00572A62" w14:paraId="51633754"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01DB33EA" w14:textId="77777777" w:rsidR="00572A62" w:rsidRDefault="00C52590" w:rsidP="00AB5000">
            <w:pPr>
              <w:pStyle w:val="Corps1Zen"/>
              <w:spacing w:after="120"/>
              <w:ind w:left="-105"/>
              <w:rPr>
                <w:caps w:val="0"/>
              </w:rPr>
            </w:pPr>
            <w:r>
              <w:rPr>
                <w:caps w:val="0"/>
              </w:rPr>
              <w:t>Accueil par un guide local francophone et transfert en ville pour le déjeuner au restaurant.</w:t>
            </w:r>
          </w:p>
        </w:tc>
      </w:tr>
      <w:tr w:rsidR="00572A62" w14:paraId="690C2FA5"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64E6882" w14:textId="6559AFDD" w:rsidR="00572A62" w:rsidRDefault="00C52590" w:rsidP="00AB5000">
            <w:pPr>
              <w:pStyle w:val="Corps1Zen"/>
              <w:spacing w:after="120"/>
              <w:ind w:left="-105"/>
              <w:rPr>
                <w:caps w:val="0"/>
              </w:rPr>
            </w:pPr>
            <w:r>
              <w:rPr>
                <w:caps w:val="0"/>
              </w:rPr>
              <w:t>A partir de 15</w:t>
            </w:r>
            <w:r w:rsidR="009460BE">
              <w:rPr>
                <w:caps w:val="0"/>
              </w:rPr>
              <w:t>h00</w:t>
            </w:r>
            <w:r>
              <w:rPr>
                <w:caps w:val="0"/>
              </w:rPr>
              <w:t>, arri</w:t>
            </w:r>
            <w:r w:rsidR="009460BE">
              <w:rPr>
                <w:caps w:val="0"/>
              </w:rPr>
              <w:t>v</w:t>
            </w:r>
            <w:r>
              <w:rPr>
                <w:caps w:val="0"/>
              </w:rPr>
              <w:t>ée à l’hôtel et installation.</w:t>
            </w:r>
          </w:p>
        </w:tc>
      </w:tr>
      <w:tr w:rsidR="00572A62" w14:paraId="1AB2811C"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138CC6C7" w14:textId="77777777" w:rsidR="00572A62" w:rsidRDefault="00C52590" w:rsidP="00AB5000">
            <w:pPr>
              <w:pStyle w:val="Corps1Zen"/>
              <w:spacing w:after="120"/>
              <w:ind w:left="-105"/>
              <w:rPr>
                <w:caps w:val="0"/>
              </w:rPr>
            </w:pPr>
            <w:r>
              <w:rPr>
                <w:caps w:val="0"/>
              </w:rPr>
              <w:t>En fin d’après-midi, départ pour une promenade dans le quartier Dotonbori.</w:t>
            </w:r>
          </w:p>
        </w:tc>
      </w:tr>
      <w:tr w:rsidR="00572A62" w14:paraId="715A8416"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D0FC738" w14:textId="77777777" w:rsidR="00572A62" w:rsidRDefault="00C52590" w:rsidP="00AB5000">
            <w:pPr>
              <w:pStyle w:val="Corps1Zen"/>
              <w:spacing w:after="120"/>
              <w:ind w:left="-105"/>
              <w:rPr>
                <w:caps w:val="0"/>
              </w:rPr>
            </w:pPr>
            <w:r>
              <w:rPr>
                <w:caps w:val="0"/>
              </w:rPr>
              <w:t xml:space="preserve">Au sud de la ville, le long du canal, </w:t>
            </w:r>
            <w:r>
              <w:rPr>
                <w:b/>
                <w:caps w:val="0"/>
              </w:rPr>
              <w:t xml:space="preserve">le quartier de </w:t>
            </w:r>
            <w:proofErr w:type="spellStart"/>
            <w:r>
              <w:rPr>
                <w:b/>
                <w:caps w:val="0"/>
              </w:rPr>
              <w:t>Dōtonbori</w:t>
            </w:r>
            <w:proofErr w:type="spellEnd"/>
            <w:r>
              <w:rPr>
                <w:caps w:val="0"/>
              </w:rPr>
              <w:t xml:space="preserve"> est le quartier d’amusements d’Osaka depuis toujours. Il accueille le Théâtre national de bunraku, art originaire de la région utilisant des marionnettes de grande taille, de nombreux cinémas mais aussi et surtout un nombre astronomique de restaurants permettant de déguster la réputée cuisine locale. Il y a également une quantité incroyable d’enseignes lumineuses éclairant la nuit comme en plein jour : celle du confiseur </w:t>
            </w:r>
            <w:proofErr w:type="spellStart"/>
            <w:r>
              <w:rPr>
                <w:caps w:val="0"/>
              </w:rPr>
              <w:t>Glico</w:t>
            </w:r>
            <w:proofErr w:type="spellEnd"/>
            <w:r>
              <w:rPr>
                <w:caps w:val="0"/>
              </w:rPr>
              <w:t xml:space="preserve"> représentant un coureur passant la ligne d’arrivée est très célèbre.</w:t>
            </w:r>
          </w:p>
        </w:tc>
      </w:tr>
      <w:tr w:rsidR="00572A62" w14:paraId="278ED55D"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388A2A8A" w14:textId="77777777" w:rsidR="00572A62" w:rsidRDefault="00C52590" w:rsidP="00AB5000">
            <w:pPr>
              <w:pStyle w:val="Corps1Zen"/>
              <w:spacing w:after="120"/>
              <w:ind w:left="-105"/>
              <w:rPr>
                <w:caps w:val="0"/>
              </w:rPr>
            </w:pPr>
            <w:r>
              <w:rPr>
                <w:caps w:val="0"/>
              </w:rPr>
              <w:t>Dîner dans un restaurant local.</w:t>
            </w:r>
          </w:p>
        </w:tc>
      </w:tr>
      <w:tr w:rsidR="00572A62" w14:paraId="57A3D5C2"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D9C1379" w14:textId="77777777" w:rsidR="00572A62" w:rsidRDefault="00C52590" w:rsidP="00AB5000">
            <w:pPr>
              <w:pStyle w:val="Corps1Zen"/>
              <w:spacing w:after="120"/>
              <w:ind w:left="-105"/>
              <w:rPr>
                <w:caps w:val="0"/>
              </w:rPr>
            </w:pPr>
            <w:r>
              <w:rPr>
                <w:b/>
                <w:caps w:val="0"/>
              </w:rPr>
              <w:t>Nuit à l’hôtel.</w:t>
            </w:r>
          </w:p>
        </w:tc>
      </w:tr>
    </w:tbl>
    <w:p w14:paraId="434C5449" w14:textId="77777777" w:rsidR="00572A62" w:rsidRDefault="00572A62" w:rsidP="00C52590">
      <w:pPr>
        <w:pStyle w:val="Corps1Zen"/>
      </w:pPr>
    </w:p>
    <w:p w14:paraId="624A4212" w14:textId="77777777" w:rsidR="00572A62" w:rsidRDefault="00572A62" w:rsidP="001D36D5">
      <w:pPr>
        <w:pStyle w:val="Corps1Zen"/>
        <w:sectPr w:rsidR="00572A62" w:rsidSect="004D7AB5">
          <w:footerReference w:type="default" r:id="rId12"/>
          <w:type w:val="continuous"/>
          <w:pgSz w:w="11906" w:h="16838"/>
          <w:pgMar w:top="720" w:right="720" w:bottom="720" w:left="720" w:header="0" w:footer="0" w:gutter="0"/>
          <w:cols w:space="708"/>
          <w:docGrid w:linePitch="360"/>
        </w:sectPr>
      </w:pPr>
    </w:p>
    <w:p w14:paraId="55D5864D" w14:textId="77777777" w:rsidR="00572A62" w:rsidRDefault="001D36D5" w:rsidP="00C41890">
      <w:pPr>
        <w:pStyle w:val="Corps1Zen"/>
        <w:jc w:val="center"/>
      </w:pPr>
      <w:r>
        <w:rPr>
          <w:b/>
          <w:noProof/>
        </w:rPr>
        <w:drawing>
          <wp:inline distT="0" distB="0" distL="0" distR="0" wp14:anchorId="23A21428" wp14:editId="1BEC060B">
            <wp:extent cx="3081600" cy="2311200"/>
            <wp:effectExtent l="0" t="0" r="5080" b="0"/>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B8E2909" w14:textId="77777777" w:rsidR="00572A62" w:rsidRDefault="001D36D5" w:rsidP="00C41890">
      <w:pPr>
        <w:pStyle w:val="Corps1Zen"/>
        <w:jc w:val="center"/>
      </w:pPr>
      <w:r>
        <w:rPr>
          <w:b/>
          <w:noProof/>
        </w:rPr>
        <w:drawing>
          <wp:inline distT="0" distB="0" distL="0" distR="0" wp14:anchorId="48B0A0B9" wp14:editId="3B12B30C">
            <wp:extent cx="3081600" cy="2311200"/>
            <wp:effectExtent l="0" t="0" r="5080" b="0"/>
            <wp:docPr id="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7C94225" w14:textId="77777777" w:rsidR="00572A62" w:rsidRDefault="00572A62" w:rsidP="001D36D5">
      <w:pPr>
        <w:pStyle w:val="Corps1Zen"/>
        <w:sectPr w:rsidR="00572A62" w:rsidSect="00FF691F">
          <w:type w:val="continuous"/>
          <w:pgSz w:w="11906" w:h="16838"/>
          <w:pgMar w:top="720" w:right="720" w:bottom="720" w:left="720" w:header="0" w:footer="0" w:gutter="0"/>
          <w:cols w:num="2" w:space="708"/>
          <w:docGrid w:linePitch="360"/>
        </w:sectPr>
      </w:pPr>
    </w:p>
    <w:p w14:paraId="1EFB534B" w14:textId="77777777" w:rsidR="00572A62" w:rsidRDefault="00572A62" w:rsidP="00C52590">
      <w:pPr>
        <w:pStyle w:val="Corps1Zen"/>
      </w:pPr>
    </w:p>
    <w:p w14:paraId="28601A3B" w14:textId="77777777" w:rsidR="009460BE" w:rsidRDefault="009460BE">
      <w:pPr>
        <w:rPr>
          <w:rFonts w:ascii="Bradley Hand ITC" w:hAnsi="Bradley Hand ITC"/>
          <w:b/>
          <w:caps/>
          <w:color w:val="901D24"/>
          <w:sz w:val="28"/>
          <w:szCs w:val="28"/>
          <w:lang w:val="en-US"/>
        </w:rPr>
      </w:pPr>
      <w:r>
        <w:rPr>
          <w:b/>
        </w:rPr>
        <w:br w:type="page"/>
      </w:r>
    </w:p>
    <w:p w14:paraId="2AB73386" w14:textId="3CBC8C53" w:rsidR="00572A62" w:rsidRDefault="00C52590" w:rsidP="00C52590">
      <w:pPr>
        <w:pStyle w:val="datesprogramme"/>
        <w:rPr>
          <w:b/>
        </w:rPr>
      </w:pPr>
      <w:r>
        <w:rPr>
          <w:b/>
        </w:rPr>
        <w:lastRenderedPageBreak/>
        <w:t>Jour 03 : OSAKA / MIYAJIMA / MIYAJIMAGUCHI / HIROSHIMA</w:t>
      </w:r>
    </w:p>
    <w:p w14:paraId="514055E6" w14:textId="77777777" w:rsidR="00572A62" w:rsidRPr="009460BE" w:rsidRDefault="00572A62" w:rsidP="00C52590">
      <w:pPr>
        <w:pStyle w:val="dateetapes1"/>
        <w:rPr>
          <w:rFonts w:ascii="Bradley Hand ITC" w:hAnsi="Bradley Hand ITC"/>
          <w:lang w:val="en-US"/>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72A62" w14:paraId="375C7571" w14:textId="77777777" w:rsidTr="00572A6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C2C3791" w14:textId="6557058A" w:rsidR="00572A62" w:rsidRDefault="00C52590" w:rsidP="00AB5000">
            <w:pPr>
              <w:pStyle w:val="Corps1Zen"/>
              <w:spacing w:after="120"/>
              <w:ind w:left="-105"/>
              <w:rPr>
                <w:caps w:val="0"/>
              </w:rPr>
            </w:pPr>
            <w:r>
              <w:rPr>
                <w:caps w:val="0"/>
              </w:rPr>
              <w:t xml:space="preserve">Transfert d’un bagage par personne pour l’hôtel à Kyoto. Veuillez prévoir un petit sac </w:t>
            </w:r>
            <w:r w:rsidR="009460BE">
              <w:rPr>
                <w:caps w:val="0"/>
              </w:rPr>
              <w:t xml:space="preserve">à dos </w:t>
            </w:r>
            <w:r>
              <w:rPr>
                <w:caps w:val="0"/>
              </w:rPr>
              <w:t>pour les 2 nuits à Hiroshima et Okayama</w:t>
            </w:r>
            <w:r>
              <w:rPr>
                <w:b/>
                <w:caps w:val="0"/>
              </w:rPr>
              <w:t>.</w:t>
            </w:r>
          </w:p>
        </w:tc>
      </w:tr>
      <w:tr w:rsidR="00572A62" w14:paraId="6339BD90"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711239A1" w14:textId="77777777" w:rsidR="00572A62" w:rsidRDefault="00C52590" w:rsidP="00AB5000">
            <w:pPr>
              <w:pStyle w:val="Corps1Zen"/>
              <w:spacing w:after="120"/>
              <w:ind w:left="-105"/>
              <w:rPr>
                <w:caps w:val="0"/>
              </w:rPr>
            </w:pPr>
            <w:r>
              <w:rPr>
                <w:caps w:val="0"/>
              </w:rPr>
              <w:t>Petit-déjeuner à l’hôtel.</w:t>
            </w:r>
          </w:p>
        </w:tc>
      </w:tr>
      <w:tr w:rsidR="00572A62" w14:paraId="2081B0ED"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92A22B1" w14:textId="77777777" w:rsidR="00572A62" w:rsidRDefault="00C52590" w:rsidP="00AB5000">
            <w:pPr>
              <w:pStyle w:val="Corps1Zen"/>
              <w:spacing w:after="120"/>
              <w:ind w:left="-105"/>
              <w:rPr>
                <w:caps w:val="0"/>
              </w:rPr>
            </w:pPr>
            <w:r>
              <w:rPr>
                <w:caps w:val="0"/>
              </w:rPr>
              <w:t>Transfert à pied à la gare d’Osaka (environ 10 minutes).</w:t>
            </w:r>
          </w:p>
        </w:tc>
      </w:tr>
      <w:tr w:rsidR="00572A62" w14:paraId="3B236697"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2A6D38A9" w14:textId="77777777" w:rsidR="00572A62" w:rsidRDefault="00C52590" w:rsidP="00AB5000">
            <w:pPr>
              <w:pStyle w:val="Corps1Zen"/>
              <w:spacing w:after="120"/>
              <w:ind w:left="-105"/>
              <w:rPr>
                <w:caps w:val="0"/>
              </w:rPr>
            </w:pPr>
            <w:r>
              <w:rPr>
                <w:b/>
                <w:caps w:val="0"/>
              </w:rPr>
              <w:t>Embarquement à bord du train à destination d’Hiroshima</w:t>
            </w:r>
            <w:r>
              <w:rPr>
                <w:caps w:val="0"/>
              </w:rPr>
              <w:t xml:space="preserve"> (env. 1h20).</w:t>
            </w:r>
          </w:p>
        </w:tc>
      </w:tr>
      <w:tr w:rsidR="00572A62" w14:paraId="635A47B3"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823755D" w14:textId="77777777" w:rsidR="00572A62" w:rsidRDefault="00C52590" w:rsidP="00AB5000">
            <w:pPr>
              <w:pStyle w:val="Corps1Zen"/>
              <w:spacing w:after="120"/>
              <w:ind w:left="-105"/>
              <w:rPr>
                <w:caps w:val="0"/>
              </w:rPr>
            </w:pPr>
            <w:r>
              <w:rPr>
                <w:b/>
                <w:caps w:val="0"/>
              </w:rPr>
              <w:t>Embarquement à bord du train</w:t>
            </w:r>
            <w:r>
              <w:rPr>
                <w:caps w:val="0"/>
              </w:rPr>
              <w:t xml:space="preserve"> pour </w:t>
            </w:r>
            <w:proofErr w:type="spellStart"/>
            <w:r>
              <w:rPr>
                <w:caps w:val="0"/>
              </w:rPr>
              <w:t>Miyajimaguchi</w:t>
            </w:r>
            <w:proofErr w:type="spellEnd"/>
            <w:r>
              <w:rPr>
                <w:caps w:val="0"/>
              </w:rPr>
              <w:t xml:space="preserve"> (env. 1h).</w:t>
            </w:r>
          </w:p>
        </w:tc>
      </w:tr>
      <w:tr w:rsidR="00572A62" w14:paraId="017722C4"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197D92D8" w14:textId="77777777" w:rsidR="00572A62" w:rsidRDefault="00C52590" w:rsidP="00AB5000">
            <w:pPr>
              <w:pStyle w:val="Corps1Zen"/>
              <w:spacing w:after="120"/>
              <w:ind w:left="-105"/>
              <w:rPr>
                <w:caps w:val="0"/>
              </w:rPr>
            </w:pPr>
            <w:r>
              <w:rPr>
                <w:caps w:val="0"/>
              </w:rPr>
              <w:t xml:space="preserve">Puis, transfert à l’embarcadère pour prendre </w:t>
            </w:r>
            <w:r>
              <w:rPr>
                <w:b/>
                <w:caps w:val="0"/>
              </w:rPr>
              <w:t>le ferry</w:t>
            </w:r>
            <w:r>
              <w:rPr>
                <w:caps w:val="0"/>
              </w:rPr>
              <w:t xml:space="preserve"> pour la visite de </w:t>
            </w:r>
            <w:r>
              <w:rPr>
                <w:b/>
                <w:caps w:val="0"/>
              </w:rPr>
              <w:t>l’île Miyajima,</w:t>
            </w:r>
            <w:r>
              <w:rPr>
                <w:caps w:val="0"/>
              </w:rPr>
              <w:t xml:space="preserve"> l’un des 3 sites les plus visités du Japon.</w:t>
            </w:r>
          </w:p>
        </w:tc>
      </w:tr>
      <w:tr w:rsidR="00572A62" w14:paraId="3290CBEF"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27D78D1" w14:textId="77777777" w:rsidR="00572A62" w:rsidRDefault="00C52590" w:rsidP="00AB5000">
            <w:pPr>
              <w:pStyle w:val="Corps1Zen"/>
              <w:spacing w:after="120"/>
              <w:ind w:left="-105"/>
              <w:rPr>
                <w:caps w:val="0"/>
              </w:rPr>
            </w:pPr>
            <w:r>
              <w:rPr>
                <w:caps w:val="0"/>
              </w:rPr>
              <w:t>Miyajima est une ville située sur l’île d’</w:t>
            </w:r>
            <w:proofErr w:type="spellStart"/>
            <w:r>
              <w:rPr>
                <w:caps w:val="0"/>
              </w:rPr>
              <w:t>Itsukushima</w:t>
            </w:r>
            <w:proofErr w:type="spellEnd"/>
            <w:r>
              <w:rPr>
                <w:caps w:val="0"/>
              </w:rPr>
              <w:t xml:space="preserve"> (parfois elle-même dénommée île de Miyajima), dans la mer intérieure de Seto, préfecture d’Hiroshima, région de </w:t>
            </w:r>
            <w:proofErr w:type="spellStart"/>
            <w:r>
              <w:rPr>
                <w:caps w:val="0"/>
              </w:rPr>
              <w:t>Chugoku</w:t>
            </w:r>
            <w:proofErr w:type="spellEnd"/>
            <w:r>
              <w:rPr>
                <w:caps w:val="0"/>
              </w:rPr>
              <w:t>. La surface totale de l’île est de 30,4 km². L’accès se fait par ferry ; le terminal est directement desservi depuis le centre d’Hiroshima par une ligne de tramway. Des liaisons directes par ferry se font également depuis le port d’Hiroshima.</w:t>
            </w:r>
          </w:p>
        </w:tc>
      </w:tr>
      <w:tr w:rsidR="00572A62" w14:paraId="42F4D80F"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77EC653D" w14:textId="77777777" w:rsidR="00572A62" w:rsidRDefault="00C52590" w:rsidP="00AB5000">
            <w:pPr>
              <w:pStyle w:val="Corps1Zen"/>
              <w:spacing w:after="120"/>
              <w:ind w:left="-105"/>
              <w:rPr>
                <w:caps w:val="0"/>
              </w:rPr>
            </w:pPr>
            <w:r>
              <w:rPr>
                <w:caps w:val="0"/>
              </w:rPr>
              <w:t>L’île d’</w:t>
            </w:r>
            <w:proofErr w:type="spellStart"/>
            <w:r>
              <w:rPr>
                <w:caps w:val="0"/>
              </w:rPr>
              <w:t>Itsukushima</w:t>
            </w:r>
            <w:proofErr w:type="spellEnd"/>
            <w:r>
              <w:rPr>
                <w:caps w:val="0"/>
              </w:rPr>
              <w:t xml:space="preserve"> est considérée, dans la religion shintoïste, comme une île sacrée. Il n’y a ainsi ni maternité ni cimetière sur l’île, car ce statut interdit que l’on y naisse ou que l’on y meure.</w:t>
            </w:r>
          </w:p>
        </w:tc>
      </w:tr>
      <w:tr w:rsidR="00572A62" w14:paraId="2CE27FD4"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6119DE0" w14:textId="77777777" w:rsidR="00572A62" w:rsidRDefault="00C52590" w:rsidP="00AB5000">
            <w:pPr>
              <w:pStyle w:val="Corps1Zen"/>
              <w:spacing w:after="120"/>
              <w:ind w:left="-105"/>
              <w:rPr>
                <w:caps w:val="0"/>
              </w:rPr>
            </w:pPr>
            <w:r>
              <w:rPr>
                <w:caps w:val="0"/>
              </w:rPr>
              <w:t xml:space="preserve">A votre arrivée sur l’île, visite à pied du </w:t>
            </w:r>
            <w:r>
              <w:rPr>
                <w:b/>
                <w:caps w:val="0"/>
              </w:rPr>
              <w:t xml:space="preserve">Sanctuaire </w:t>
            </w:r>
            <w:proofErr w:type="spellStart"/>
            <w:r>
              <w:rPr>
                <w:b/>
                <w:caps w:val="0"/>
              </w:rPr>
              <w:t>Itukushima</w:t>
            </w:r>
            <w:proofErr w:type="spellEnd"/>
            <w:r>
              <w:rPr>
                <w:caps w:val="0"/>
              </w:rPr>
              <w:t>.</w:t>
            </w:r>
          </w:p>
        </w:tc>
      </w:tr>
      <w:tr w:rsidR="00572A62" w14:paraId="5019841C"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084EBF9C" w14:textId="77777777" w:rsidR="00572A62" w:rsidRDefault="00C52590" w:rsidP="00AB5000">
            <w:pPr>
              <w:pStyle w:val="Corps1Zen"/>
              <w:spacing w:after="120"/>
              <w:ind w:left="-105"/>
              <w:rPr>
                <w:caps w:val="0"/>
              </w:rPr>
            </w:pPr>
            <w:r>
              <w:rPr>
                <w:caps w:val="0"/>
              </w:rPr>
              <w:t xml:space="preserve">Le sanctuaire est établi sur l’île depuis l’an 591 au pied du mont </w:t>
            </w:r>
            <w:proofErr w:type="spellStart"/>
            <w:r>
              <w:rPr>
                <w:caps w:val="0"/>
              </w:rPr>
              <w:t>Misen</w:t>
            </w:r>
            <w:proofErr w:type="spellEnd"/>
            <w:r>
              <w:rPr>
                <w:caps w:val="0"/>
              </w:rPr>
              <w:t xml:space="preserve"> dans une petite baie. Le sanctuaire fut restauré à plusieurs reprises, il est dédié aux trois filles de </w:t>
            </w:r>
            <w:proofErr w:type="spellStart"/>
            <w:r>
              <w:rPr>
                <w:caps w:val="0"/>
              </w:rPr>
              <w:t>Susanoo</w:t>
            </w:r>
            <w:proofErr w:type="spellEnd"/>
            <w:r>
              <w:rPr>
                <w:caps w:val="0"/>
              </w:rPr>
              <w:t xml:space="preserve">, personnage de la mythologie Shinto. A l’intérieur du sanctuaire on peut voir le </w:t>
            </w:r>
            <w:proofErr w:type="spellStart"/>
            <w:r>
              <w:rPr>
                <w:caps w:val="0"/>
              </w:rPr>
              <w:t>Sori</w:t>
            </w:r>
            <w:proofErr w:type="spellEnd"/>
            <w:r>
              <w:rPr>
                <w:caps w:val="0"/>
              </w:rPr>
              <w:t xml:space="preserve"> </w:t>
            </w:r>
            <w:proofErr w:type="spellStart"/>
            <w:r>
              <w:rPr>
                <w:caps w:val="0"/>
              </w:rPr>
              <w:t>Bashi</w:t>
            </w:r>
            <w:proofErr w:type="spellEnd"/>
            <w:r>
              <w:rPr>
                <w:caps w:val="0"/>
              </w:rPr>
              <w:t xml:space="preserve">, un pont vermillon à la cambrure très accentuée, la grande salle de méditation </w:t>
            </w:r>
            <w:proofErr w:type="spellStart"/>
            <w:r>
              <w:rPr>
                <w:caps w:val="0"/>
              </w:rPr>
              <w:t>Asaza</w:t>
            </w:r>
            <w:proofErr w:type="spellEnd"/>
            <w:r>
              <w:rPr>
                <w:caps w:val="0"/>
              </w:rPr>
              <w:t xml:space="preserve"> </w:t>
            </w:r>
            <w:proofErr w:type="spellStart"/>
            <w:r>
              <w:rPr>
                <w:caps w:val="0"/>
              </w:rPr>
              <w:t>ya</w:t>
            </w:r>
            <w:proofErr w:type="spellEnd"/>
            <w:r>
              <w:rPr>
                <w:caps w:val="0"/>
              </w:rPr>
              <w:t>, où se trouvent des costumes de danses et face à la mer la plus ancienne scène de théâtre Nô du japon, datant de 1590. A l’extérieur du sanctuaire se trouve la maison du trésor, qui renferme des cadeaux offerts au sanctuaire.</w:t>
            </w:r>
          </w:p>
        </w:tc>
      </w:tr>
      <w:tr w:rsidR="00572A62" w14:paraId="2FB9B6CC"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DEE081A" w14:textId="77777777" w:rsidR="00572A62" w:rsidRDefault="00C52590" w:rsidP="00AB5000">
            <w:pPr>
              <w:pStyle w:val="Corps1Zen"/>
              <w:spacing w:after="120"/>
              <w:ind w:left="-105"/>
              <w:rPr>
                <w:caps w:val="0"/>
              </w:rPr>
            </w:pPr>
            <w:r>
              <w:rPr>
                <w:caps w:val="0"/>
              </w:rPr>
              <w:t xml:space="preserve">Et découverte du </w:t>
            </w:r>
            <w:r>
              <w:rPr>
                <w:b/>
                <w:caps w:val="0"/>
              </w:rPr>
              <w:t xml:space="preserve">Torii flottant. </w:t>
            </w:r>
            <w:r>
              <w:rPr>
                <w:caps w:val="0"/>
              </w:rPr>
              <w:t xml:space="preserve">La porte </w:t>
            </w:r>
            <w:proofErr w:type="spellStart"/>
            <w:r>
              <w:rPr>
                <w:caps w:val="0"/>
              </w:rPr>
              <w:t>Ootorii</w:t>
            </w:r>
            <w:proofErr w:type="spellEnd"/>
            <w:r>
              <w:rPr>
                <w:caps w:val="0"/>
              </w:rPr>
              <w:t xml:space="preserve"> est le symbole de Miyajima. Le torii est construit en bois de camphrier laqué de vermillon. De près de 17 m de haut, ses piliers principaux font 10 m de circonférence. Bien que semblant solidement planté dans le sol, il ne repose en fait que par son propre poids sur le sable. Le torii est situé à 200 m du sanctuaire, dans la mer, et il est possible d’y accéder à pied à marée basse. (Le Torii est en rénovation)</w:t>
            </w:r>
          </w:p>
        </w:tc>
      </w:tr>
      <w:tr w:rsidR="00572A62" w14:paraId="4686294C"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7F7EAB4F" w14:textId="77777777" w:rsidR="00572A62" w:rsidRDefault="00C52590" w:rsidP="00AB5000">
            <w:pPr>
              <w:pStyle w:val="Corps1Zen"/>
              <w:spacing w:after="120"/>
              <w:ind w:left="-105"/>
              <w:rPr>
                <w:caps w:val="0"/>
              </w:rPr>
            </w:pPr>
            <w:r>
              <w:rPr>
                <w:caps w:val="0"/>
              </w:rPr>
              <w:t>Déjeuner d’Okonomiyaki, la spécialité d’Hiroshima dans un restaurant local.</w:t>
            </w:r>
          </w:p>
          <w:p w14:paraId="5741E9F0" w14:textId="77777777" w:rsidR="009460BE" w:rsidRDefault="009460BE" w:rsidP="00AB5000">
            <w:pPr>
              <w:pStyle w:val="Corps1Zen"/>
              <w:spacing w:after="120"/>
              <w:ind w:left="-105"/>
              <w:rPr>
                <w:caps w:val="0"/>
              </w:rPr>
            </w:pPr>
          </w:p>
          <w:p w14:paraId="40F0358C" w14:textId="77777777" w:rsidR="009460BE" w:rsidRDefault="009460BE" w:rsidP="00AB5000">
            <w:pPr>
              <w:pStyle w:val="Corps1Zen"/>
              <w:spacing w:after="120"/>
              <w:ind w:left="-105"/>
              <w:rPr>
                <w:caps w:val="0"/>
              </w:rPr>
            </w:pPr>
          </w:p>
          <w:p w14:paraId="59E3AE5D" w14:textId="77777777" w:rsidR="009460BE" w:rsidRDefault="009460BE" w:rsidP="00AB5000">
            <w:pPr>
              <w:pStyle w:val="Corps1Zen"/>
              <w:spacing w:after="120"/>
              <w:ind w:left="-105"/>
              <w:rPr>
                <w:caps w:val="0"/>
              </w:rPr>
            </w:pPr>
          </w:p>
          <w:p w14:paraId="6C008282" w14:textId="77777777" w:rsidR="009460BE" w:rsidRDefault="009460BE" w:rsidP="00AB5000">
            <w:pPr>
              <w:pStyle w:val="Corps1Zen"/>
              <w:spacing w:after="120"/>
              <w:ind w:left="-105"/>
              <w:rPr>
                <w:caps w:val="0"/>
              </w:rPr>
            </w:pPr>
          </w:p>
          <w:p w14:paraId="714CFCFC" w14:textId="77777777" w:rsidR="009460BE" w:rsidRDefault="009460BE" w:rsidP="00AB5000">
            <w:pPr>
              <w:pStyle w:val="Corps1Zen"/>
              <w:spacing w:after="120"/>
              <w:ind w:left="-105"/>
              <w:rPr>
                <w:caps w:val="0"/>
              </w:rPr>
            </w:pPr>
          </w:p>
          <w:p w14:paraId="5488F064" w14:textId="77777777" w:rsidR="009460BE" w:rsidRDefault="009460BE" w:rsidP="00AB5000">
            <w:pPr>
              <w:pStyle w:val="Corps1Zen"/>
              <w:spacing w:after="120"/>
              <w:ind w:left="-105"/>
              <w:rPr>
                <w:caps w:val="0"/>
              </w:rPr>
            </w:pPr>
          </w:p>
          <w:p w14:paraId="1FB98502" w14:textId="77777777" w:rsidR="009460BE" w:rsidRDefault="009460BE" w:rsidP="00AB5000">
            <w:pPr>
              <w:pStyle w:val="Corps1Zen"/>
              <w:spacing w:after="120"/>
              <w:ind w:left="-105"/>
              <w:rPr>
                <w:caps w:val="0"/>
              </w:rPr>
            </w:pPr>
          </w:p>
          <w:p w14:paraId="7C28B5B3" w14:textId="77777777" w:rsidR="009460BE" w:rsidRDefault="009460BE" w:rsidP="00AB5000">
            <w:pPr>
              <w:pStyle w:val="Corps1Zen"/>
              <w:spacing w:after="120"/>
              <w:ind w:left="-105"/>
              <w:rPr>
                <w:caps w:val="0"/>
              </w:rPr>
            </w:pPr>
          </w:p>
          <w:p w14:paraId="75F51312" w14:textId="77777777" w:rsidR="009460BE" w:rsidRDefault="009460BE" w:rsidP="00AB5000">
            <w:pPr>
              <w:pStyle w:val="Corps1Zen"/>
              <w:spacing w:after="120"/>
              <w:ind w:left="-105"/>
              <w:rPr>
                <w:caps w:val="0"/>
              </w:rPr>
            </w:pPr>
          </w:p>
          <w:p w14:paraId="7ECCF38E" w14:textId="77777777" w:rsidR="009460BE" w:rsidRDefault="009460BE" w:rsidP="00AB5000">
            <w:pPr>
              <w:pStyle w:val="Corps1Zen"/>
              <w:spacing w:after="120"/>
              <w:ind w:left="-105"/>
              <w:rPr>
                <w:caps w:val="0"/>
              </w:rPr>
            </w:pPr>
          </w:p>
          <w:p w14:paraId="39524381" w14:textId="77777777" w:rsidR="009460BE" w:rsidRDefault="009460BE" w:rsidP="00AB5000">
            <w:pPr>
              <w:pStyle w:val="Corps1Zen"/>
              <w:spacing w:after="120"/>
              <w:ind w:left="-105"/>
              <w:rPr>
                <w:caps w:val="0"/>
              </w:rPr>
            </w:pPr>
          </w:p>
          <w:p w14:paraId="786C2888" w14:textId="77777777" w:rsidR="009460BE" w:rsidRDefault="009460BE" w:rsidP="00AB5000">
            <w:pPr>
              <w:pStyle w:val="Corps1Zen"/>
              <w:spacing w:after="120"/>
              <w:ind w:left="-105"/>
              <w:rPr>
                <w:caps w:val="0"/>
              </w:rPr>
            </w:pPr>
          </w:p>
          <w:p w14:paraId="27C7C6BC" w14:textId="77777777" w:rsidR="009460BE" w:rsidRDefault="009460BE" w:rsidP="00AB5000">
            <w:pPr>
              <w:pStyle w:val="Corps1Zen"/>
              <w:spacing w:after="120"/>
              <w:ind w:left="-105"/>
              <w:rPr>
                <w:caps w:val="0"/>
              </w:rPr>
            </w:pPr>
          </w:p>
          <w:p w14:paraId="01956386" w14:textId="77777777" w:rsidR="009460BE" w:rsidRDefault="009460BE" w:rsidP="00AB5000">
            <w:pPr>
              <w:pStyle w:val="Corps1Zen"/>
              <w:spacing w:after="120"/>
              <w:ind w:left="-105"/>
              <w:rPr>
                <w:caps w:val="0"/>
              </w:rPr>
            </w:pPr>
          </w:p>
          <w:p w14:paraId="3680B090" w14:textId="77777777" w:rsidR="009460BE" w:rsidRDefault="009460BE" w:rsidP="00AB5000">
            <w:pPr>
              <w:pStyle w:val="Corps1Zen"/>
              <w:spacing w:after="120"/>
              <w:ind w:left="-105"/>
              <w:rPr>
                <w:caps w:val="0"/>
              </w:rPr>
            </w:pPr>
          </w:p>
          <w:p w14:paraId="2DFFE591" w14:textId="77777777" w:rsidR="009460BE" w:rsidRDefault="009460BE" w:rsidP="00AB5000">
            <w:pPr>
              <w:pStyle w:val="Corps1Zen"/>
              <w:spacing w:after="120"/>
              <w:ind w:left="-105"/>
              <w:rPr>
                <w:caps w:val="0"/>
              </w:rPr>
            </w:pPr>
          </w:p>
          <w:p w14:paraId="7DD7FF4C" w14:textId="77777777" w:rsidR="009460BE" w:rsidRDefault="009460BE" w:rsidP="00AB5000">
            <w:pPr>
              <w:pStyle w:val="Corps1Zen"/>
              <w:spacing w:after="120"/>
              <w:ind w:left="-105"/>
              <w:rPr>
                <w:caps w:val="0"/>
              </w:rPr>
            </w:pPr>
          </w:p>
          <w:p w14:paraId="1788D76A" w14:textId="77777777" w:rsidR="009460BE" w:rsidRDefault="009460BE" w:rsidP="00AB5000">
            <w:pPr>
              <w:pStyle w:val="Corps1Zen"/>
              <w:spacing w:after="120"/>
              <w:ind w:left="-105"/>
              <w:rPr>
                <w:caps w:val="0"/>
              </w:rPr>
            </w:pPr>
          </w:p>
          <w:p w14:paraId="02A67293" w14:textId="77777777" w:rsidR="009460BE" w:rsidRDefault="009460BE" w:rsidP="00AB5000">
            <w:pPr>
              <w:pStyle w:val="Corps1Zen"/>
              <w:spacing w:after="120"/>
              <w:ind w:left="-105"/>
              <w:rPr>
                <w:caps w:val="0"/>
              </w:rPr>
            </w:pPr>
          </w:p>
        </w:tc>
      </w:tr>
      <w:tr w:rsidR="00572A62" w14:paraId="117B1D17"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3EB35C9" w14:textId="77777777" w:rsidR="00572A62" w:rsidRDefault="00C52590" w:rsidP="00AB5000">
            <w:pPr>
              <w:pStyle w:val="Corps1Zen"/>
              <w:spacing w:after="120"/>
              <w:ind w:left="-105"/>
              <w:rPr>
                <w:caps w:val="0"/>
              </w:rPr>
            </w:pPr>
            <w:r>
              <w:rPr>
                <w:caps w:val="0"/>
              </w:rPr>
              <w:lastRenderedPageBreak/>
              <w:t xml:space="preserve">Puis, découverte du </w:t>
            </w:r>
            <w:proofErr w:type="spellStart"/>
            <w:r>
              <w:rPr>
                <w:b/>
                <w:caps w:val="0"/>
              </w:rPr>
              <w:t>Senjô</w:t>
            </w:r>
            <w:proofErr w:type="spellEnd"/>
            <w:r>
              <w:rPr>
                <w:b/>
                <w:caps w:val="0"/>
              </w:rPr>
              <w:t xml:space="preserve"> Kaku</w:t>
            </w:r>
            <w:r>
              <w:rPr>
                <w:caps w:val="0"/>
              </w:rPr>
              <w:t>, bâtiment impressionnant situé sur la colline juste au-dessus du sanctuaire d’</w:t>
            </w:r>
            <w:proofErr w:type="spellStart"/>
            <w:r>
              <w:rPr>
                <w:caps w:val="0"/>
              </w:rPr>
              <w:t>Itsukushima</w:t>
            </w:r>
            <w:proofErr w:type="spellEnd"/>
            <w:r>
              <w:rPr>
                <w:caps w:val="0"/>
              </w:rPr>
              <w:t xml:space="preserve"> et de sa pagode, édifiés en 1587 par le puissant shogun Hideyoshi Toyotomi qui œuvra à unifier le Japon.</w:t>
            </w:r>
          </w:p>
        </w:tc>
      </w:tr>
      <w:tr w:rsidR="00572A62" w14:paraId="16D19099"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3B17B041" w14:textId="77777777" w:rsidR="00572A62" w:rsidRDefault="00C52590" w:rsidP="00AB5000">
            <w:pPr>
              <w:pStyle w:val="Corps1Zen"/>
              <w:spacing w:after="120"/>
              <w:ind w:left="-105"/>
              <w:rPr>
                <w:caps w:val="0"/>
              </w:rPr>
            </w:pPr>
            <w:r>
              <w:rPr>
                <w:caps w:val="0"/>
              </w:rPr>
              <w:t xml:space="preserve">Montée au </w:t>
            </w:r>
            <w:r>
              <w:rPr>
                <w:b/>
                <w:caps w:val="0"/>
              </w:rPr>
              <w:t xml:space="preserve">Mont </w:t>
            </w:r>
            <w:proofErr w:type="spellStart"/>
            <w:r>
              <w:rPr>
                <w:b/>
                <w:caps w:val="0"/>
              </w:rPr>
              <w:t>Misen</w:t>
            </w:r>
            <w:proofErr w:type="spellEnd"/>
            <w:r>
              <w:rPr>
                <w:b/>
                <w:caps w:val="0"/>
              </w:rPr>
              <w:t xml:space="preserve"> en funiculaire</w:t>
            </w:r>
            <w:r>
              <w:rPr>
                <w:caps w:val="0"/>
              </w:rPr>
              <w:t xml:space="preserve">, le plus haut sommet de Miyajima, culminant à 535 mètres. Vous pourrez admirer un sanctuaire de singes et un panorama superbe sur la baie d’Hiroshima, la Mer Intérieure de Seto et l’île de Shikoku. Au Mont </w:t>
            </w:r>
            <w:proofErr w:type="spellStart"/>
            <w:r>
              <w:rPr>
                <w:caps w:val="0"/>
              </w:rPr>
              <w:t>Misen</w:t>
            </w:r>
            <w:proofErr w:type="spellEnd"/>
            <w:r>
              <w:rPr>
                <w:caps w:val="0"/>
              </w:rPr>
              <w:t xml:space="preserve"> est attachée la légende des Sept Merveilles : les plus célèbres sont le feu éternel qui brûle depuis 1200 ans, qui a servi pour allumer la « flamme de la Paix » au Parc Mémorial de la Paix à Hiroshima, le </w:t>
            </w:r>
            <w:proofErr w:type="spellStart"/>
            <w:r>
              <w:rPr>
                <w:caps w:val="0"/>
              </w:rPr>
              <w:t>shigure-zakura</w:t>
            </w:r>
            <w:proofErr w:type="spellEnd"/>
            <w:r>
              <w:rPr>
                <w:caps w:val="0"/>
              </w:rPr>
              <w:t xml:space="preserve"> (le cerisier couvert de rosée), étrange cerisier qui, quel que soit le temps, est toujours couvert de rosée comme si la pluie venait de s’abattre dessus et le </w:t>
            </w:r>
            <w:proofErr w:type="spellStart"/>
            <w:r>
              <w:rPr>
                <w:caps w:val="0"/>
              </w:rPr>
              <w:t>kanman</w:t>
            </w:r>
            <w:proofErr w:type="spellEnd"/>
            <w:r>
              <w:rPr>
                <w:caps w:val="0"/>
              </w:rPr>
              <w:t>-iwa (rocher des marées), dont le niveau d’eau se trouvant dans le creux change en fonction des marées ; on y trouve même du sel dans cette eau alors que le rocher se trouve à 500m au-dessus du niveau de la mer.</w:t>
            </w:r>
          </w:p>
        </w:tc>
      </w:tr>
      <w:tr w:rsidR="00572A62" w14:paraId="5273019D"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0A4EF0A" w14:textId="77777777" w:rsidR="00572A62" w:rsidRDefault="00C52590" w:rsidP="00AB5000">
            <w:pPr>
              <w:pStyle w:val="Corps1Zen"/>
              <w:spacing w:after="120"/>
              <w:ind w:left="-105"/>
              <w:rPr>
                <w:caps w:val="0"/>
              </w:rPr>
            </w:pPr>
            <w:r>
              <w:rPr>
                <w:caps w:val="0"/>
              </w:rPr>
              <w:t>Transfert à l’embarcadère de Miyajima pour prendre le ferry vers Hiroshima.</w:t>
            </w:r>
          </w:p>
        </w:tc>
      </w:tr>
      <w:tr w:rsidR="00572A62" w14:paraId="400A3EE2"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2111B99B" w14:textId="77777777" w:rsidR="00572A62" w:rsidRDefault="00C52590" w:rsidP="00AB5000">
            <w:pPr>
              <w:pStyle w:val="Corps1Zen"/>
              <w:spacing w:after="120"/>
              <w:ind w:left="-105"/>
              <w:rPr>
                <w:caps w:val="0"/>
              </w:rPr>
            </w:pPr>
            <w:r>
              <w:rPr>
                <w:caps w:val="0"/>
              </w:rPr>
              <w:t>Installation à l’hôtel en fin d’après-midi.</w:t>
            </w:r>
          </w:p>
        </w:tc>
      </w:tr>
      <w:tr w:rsidR="00572A62" w14:paraId="03945EB1"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41B3A31" w14:textId="77777777" w:rsidR="00572A62" w:rsidRDefault="00C52590" w:rsidP="00AB5000">
            <w:pPr>
              <w:pStyle w:val="Corps1Zen"/>
              <w:spacing w:after="120"/>
              <w:ind w:left="-105"/>
              <w:rPr>
                <w:caps w:val="0"/>
              </w:rPr>
            </w:pPr>
            <w:r>
              <w:rPr>
                <w:caps w:val="0"/>
              </w:rPr>
              <w:t>Dîner et nuit à l’hôtel.</w:t>
            </w:r>
          </w:p>
        </w:tc>
      </w:tr>
      <w:tr w:rsidR="00572A62" w14:paraId="47D50F2B"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6E016D90" w14:textId="77777777" w:rsidR="00572A62" w:rsidRDefault="00572A62" w:rsidP="00AB5000">
            <w:pPr>
              <w:pStyle w:val="Corps1Zen"/>
              <w:spacing w:after="120"/>
              <w:ind w:left="-105"/>
              <w:rPr>
                <w:caps w:val="0"/>
              </w:rPr>
            </w:pPr>
          </w:p>
        </w:tc>
      </w:tr>
    </w:tbl>
    <w:p w14:paraId="53B3C727" w14:textId="77777777" w:rsidR="00572A62" w:rsidRDefault="00572A62" w:rsidP="00C52590">
      <w:pPr>
        <w:pStyle w:val="Corps1Zen"/>
      </w:pPr>
    </w:p>
    <w:p w14:paraId="32EBF78A" w14:textId="77777777" w:rsidR="00572A62" w:rsidRDefault="00572A62" w:rsidP="001D36D5">
      <w:pPr>
        <w:pStyle w:val="Corps1Zen"/>
        <w:sectPr w:rsidR="00572A62" w:rsidSect="004D7AB5">
          <w:footerReference w:type="default" r:id="rId15"/>
          <w:type w:val="continuous"/>
          <w:pgSz w:w="11906" w:h="16838"/>
          <w:pgMar w:top="720" w:right="720" w:bottom="720" w:left="720" w:header="0" w:footer="0" w:gutter="0"/>
          <w:cols w:space="708"/>
          <w:docGrid w:linePitch="360"/>
        </w:sectPr>
      </w:pPr>
    </w:p>
    <w:p w14:paraId="218430D7" w14:textId="77777777" w:rsidR="00572A62" w:rsidRDefault="001D36D5" w:rsidP="00C41890">
      <w:pPr>
        <w:pStyle w:val="Corps1Zen"/>
        <w:jc w:val="center"/>
      </w:pPr>
      <w:r>
        <w:rPr>
          <w:b/>
          <w:noProof/>
        </w:rPr>
        <w:drawing>
          <wp:inline distT="0" distB="0" distL="0" distR="0" wp14:anchorId="576BA508" wp14:editId="57A6FD4B">
            <wp:extent cx="3081600" cy="2311200"/>
            <wp:effectExtent l="0" t="0" r="5080" b="0"/>
            <wp:docPr id="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7527B6C" w14:textId="77777777" w:rsidR="00572A62" w:rsidRDefault="001D36D5" w:rsidP="00C41890">
      <w:pPr>
        <w:pStyle w:val="Corps1Zen"/>
        <w:jc w:val="center"/>
      </w:pPr>
      <w:r>
        <w:rPr>
          <w:b/>
          <w:noProof/>
        </w:rPr>
        <w:drawing>
          <wp:inline distT="0" distB="0" distL="0" distR="0" wp14:anchorId="3C501AD6" wp14:editId="68224F7E">
            <wp:extent cx="3081600" cy="2311200"/>
            <wp:effectExtent l="0" t="0" r="5080" b="0"/>
            <wp:docPr id="8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255DDD6" w14:textId="77777777" w:rsidR="00572A62" w:rsidRDefault="00572A62" w:rsidP="001D36D5">
      <w:pPr>
        <w:pStyle w:val="Corps1Zen"/>
        <w:sectPr w:rsidR="00572A62" w:rsidSect="00FF691F">
          <w:type w:val="continuous"/>
          <w:pgSz w:w="11906" w:h="16838"/>
          <w:pgMar w:top="720" w:right="720" w:bottom="720" w:left="720" w:header="0" w:footer="0" w:gutter="0"/>
          <w:cols w:num="2" w:space="708"/>
          <w:docGrid w:linePitch="360"/>
        </w:sectPr>
      </w:pPr>
    </w:p>
    <w:p w14:paraId="132C4166" w14:textId="77777777" w:rsidR="00572A62" w:rsidRDefault="00572A62" w:rsidP="00C52590">
      <w:pPr>
        <w:pStyle w:val="Corps1Zen"/>
      </w:pPr>
    </w:p>
    <w:p w14:paraId="1ED58E97" w14:textId="77777777" w:rsidR="009460BE" w:rsidRDefault="009460BE">
      <w:pPr>
        <w:rPr>
          <w:rFonts w:ascii="Bradley Hand ITC" w:hAnsi="Bradley Hand ITC"/>
          <w:b/>
          <w:caps/>
          <w:color w:val="901D24"/>
          <w:sz w:val="28"/>
          <w:szCs w:val="28"/>
          <w:lang w:val="en-US"/>
        </w:rPr>
      </w:pPr>
      <w:r>
        <w:rPr>
          <w:b/>
        </w:rPr>
        <w:br w:type="page"/>
      </w:r>
    </w:p>
    <w:p w14:paraId="23D593B0" w14:textId="77BCBE18" w:rsidR="00572A62" w:rsidRDefault="00C52590" w:rsidP="00C52590">
      <w:pPr>
        <w:pStyle w:val="datesprogramme"/>
        <w:rPr>
          <w:b/>
        </w:rPr>
      </w:pPr>
      <w:r>
        <w:rPr>
          <w:b/>
        </w:rPr>
        <w:lastRenderedPageBreak/>
        <w:t>Jour 04 : HIROSHIMA / OKAYAMA</w:t>
      </w:r>
    </w:p>
    <w:p w14:paraId="538F922A" w14:textId="77777777" w:rsidR="00572A62" w:rsidRDefault="00572A6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72A62" w14:paraId="53230B71" w14:textId="77777777" w:rsidTr="00572A6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5E73D2F" w14:textId="77777777" w:rsidR="00572A62" w:rsidRDefault="00C52590" w:rsidP="00AB5000">
            <w:pPr>
              <w:pStyle w:val="Corps1Zen"/>
              <w:spacing w:after="120"/>
              <w:ind w:left="-105"/>
              <w:rPr>
                <w:caps w:val="0"/>
              </w:rPr>
            </w:pPr>
            <w:r>
              <w:rPr>
                <w:caps w:val="0"/>
              </w:rPr>
              <w:t>Petit-déjeuner à l’hôtel.</w:t>
            </w:r>
          </w:p>
        </w:tc>
      </w:tr>
      <w:tr w:rsidR="00572A62" w14:paraId="3A229536"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027ABFF4" w14:textId="77777777" w:rsidR="00572A62" w:rsidRDefault="00C52590" w:rsidP="00AB5000">
            <w:pPr>
              <w:pStyle w:val="Corps1Zen"/>
              <w:spacing w:after="120"/>
              <w:ind w:left="-105"/>
              <w:rPr>
                <w:caps w:val="0"/>
              </w:rPr>
            </w:pPr>
            <w:r>
              <w:rPr>
                <w:caps w:val="0"/>
              </w:rPr>
              <w:t>Départ en autocar privé pour une journée de visites d’</w:t>
            </w:r>
            <w:r>
              <w:rPr>
                <w:b/>
                <w:caps w:val="0"/>
              </w:rPr>
              <w:t>Hiroshima.</w:t>
            </w:r>
          </w:p>
        </w:tc>
      </w:tr>
      <w:tr w:rsidR="00572A62" w14:paraId="62102490"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BC2FA7B" w14:textId="77777777" w:rsidR="00572A62" w:rsidRDefault="00C52590" w:rsidP="00AB5000">
            <w:pPr>
              <w:pStyle w:val="Corps1Zen"/>
              <w:spacing w:after="120"/>
              <w:ind w:left="-105"/>
              <w:rPr>
                <w:caps w:val="0"/>
              </w:rPr>
            </w:pPr>
            <w:r>
              <w:rPr>
                <w:caps w:val="0"/>
              </w:rPr>
              <w:t xml:space="preserve">À côté de la nouvelle ville dynamique et prospère, Hiroshima se présente comme un monument dédié aux destructions causées par la bombe atomique lâchée par les Américains le 6 août 1945 pour forcer le Japon à la reddition. C’est au célèbre architecte Kenzo </w:t>
            </w:r>
            <w:proofErr w:type="spellStart"/>
            <w:r>
              <w:rPr>
                <w:caps w:val="0"/>
              </w:rPr>
              <w:t>Tange</w:t>
            </w:r>
            <w:proofErr w:type="spellEnd"/>
            <w:r>
              <w:rPr>
                <w:caps w:val="0"/>
              </w:rPr>
              <w:t xml:space="preserve"> qu’a été confiée la tâche de dessiner le cœur du complexe mémorial qui comprend le Musée du Souvenir et de la Paix, le Cénotaphe et la Flamme éternelle.</w:t>
            </w:r>
          </w:p>
        </w:tc>
      </w:tr>
      <w:tr w:rsidR="00572A62" w14:paraId="58E3BB6F"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20578706" w14:textId="77777777" w:rsidR="00572A62" w:rsidRDefault="00C52590" w:rsidP="00AB5000">
            <w:pPr>
              <w:pStyle w:val="Corps1Zen"/>
              <w:spacing w:after="120"/>
              <w:ind w:left="-105"/>
              <w:rPr>
                <w:caps w:val="0"/>
              </w:rPr>
            </w:pPr>
            <w:r>
              <w:rPr>
                <w:b/>
                <w:caps w:val="0"/>
              </w:rPr>
              <w:t xml:space="preserve">Visite du Parc du mémorial de la Paix. </w:t>
            </w:r>
            <w:r>
              <w:rPr>
                <w:caps w:val="0"/>
              </w:rPr>
              <w:t>Situé entre les bras de la rivière Ota-</w:t>
            </w:r>
            <w:proofErr w:type="spellStart"/>
            <w:r>
              <w:rPr>
                <w:caps w:val="0"/>
              </w:rPr>
              <w:t>gawa</w:t>
            </w:r>
            <w:proofErr w:type="spellEnd"/>
            <w:r>
              <w:rPr>
                <w:caps w:val="0"/>
              </w:rPr>
              <w:t xml:space="preserve">, le </w:t>
            </w:r>
            <w:proofErr w:type="spellStart"/>
            <w:r>
              <w:rPr>
                <w:caps w:val="0"/>
              </w:rPr>
              <w:t>Heiwa</w:t>
            </w:r>
            <w:proofErr w:type="spellEnd"/>
            <w:r>
              <w:rPr>
                <w:caps w:val="0"/>
              </w:rPr>
              <w:t xml:space="preserve"> </w:t>
            </w:r>
            <w:proofErr w:type="spellStart"/>
            <w:r>
              <w:rPr>
                <w:caps w:val="0"/>
              </w:rPr>
              <w:t>Kinen</w:t>
            </w:r>
            <w:proofErr w:type="spellEnd"/>
            <w:r>
              <w:rPr>
                <w:caps w:val="0"/>
              </w:rPr>
              <w:t xml:space="preserve"> </w:t>
            </w:r>
            <w:proofErr w:type="spellStart"/>
            <w:r>
              <w:rPr>
                <w:caps w:val="0"/>
              </w:rPr>
              <w:t>Kôen</w:t>
            </w:r>
            <w:proofErr w:type="spellEnd"/>
            <w:r>
              <w:rPr>
                <w:caps w:val="0"/>
              </w:rPr>
              <w:t xml:space="preserve"> (parc mémorial de la Paix) fut dessiné par l’architecte </w:t>
            </w:r>
            <w:proofErr w:type="spellStart"/>
            <w:r>
              <w:rPr>
                <w:caps w:val="0"/>
              </w:rPr>
              <w:t>Kenzô</w:t>
            </w:r>
            <w:proofErr w:type="spellEnd"/>
            <w:r>
              <w:rPr>
                <w:caps w:val="0"/>
              </w:rPr>
              <w:t xml:space="preserve"> </w:t>
            </w:r>
            <w:proofErr w:type="spellStart"/>
            <w:r>
              <w:rPr>
                <w:caps w:val="0"/>
              </w:rPr>
              <w:t>Tange</w:t>
            </w:r>
            <w:proofErr w:type="spellEnd"/>
            <w:r>
              <w:rPr>
                <w:caps w:val="0"/>
              </w:rPr>
              <w:t xml:space="preserve"> tandis que les deux ponts sont les œuvres du sculpteur américano-japonais </w:t>
            </w:r>
            <w:proofErr w:type="spellStart"/>
            <w:r>
              <w:rPr>
                <w:caps w:val="0"/>
              </w:rPr>
              <w:t>Noguchi</w:t>
            </w:r>
            <w:proofErr w:type="spellEnd"/>
            <w:r>
              <w:rPr>
                <w:caps w:val="0"/>
              </w:rPr>
              <w:t xml:space="preserve"> Isamu. Le cénotaphe et le monument de la Flamme comportent une inscription : « Restez en paix pour que l’erreur ne soit pas commise de nouveau ».</w:t>
            </w:r>
          </w:p>
        </w:tc>
      </w:tr>
      <w:tr w:rsidR="00572A62" w14:paraId="46169B8B"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39A6B64" w14:textId="77777777" w:rsidR="00572A62" w:rsidRDefault="00C52590" w:rsidP="00AB5000">
            <w:pPr>
              <w:pStyle w:val="Corps1Zen"/>
              <w:spacing w:after="120"/>
              <w:ind w:left="-105"/>
              <w:rPr>
                <w:caps w:val="0"/>
              </w:rPr>
            </w:pPr>
            <w:r>
              <w:rPr>
                <w:b/>
                <w:caps w:val="0"/>
              </w:rPr>
              <w:t xml:space="preserve">Et du Dôme de la Bombe A, dont les ruines sont classées au Patrimoine mondial de l’Unesco depuis 1996. </w:t>
            </w:r>
          </w:p>
        </w:tc>
      </w:tr>
      <w:tr w:rsidR="00572A62" w14:paraId="516D1407"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6C59F085" w14:textId="77777777" w:rsidR="00572A62" w:rsidRDefault="00C52590" w:rsidP="00AB5000">
            <w:pPr>
              <w:pStyle w:val="Corps1Zen"/>
              <w:spacing w:after="120"/>
              <w:ind w:left="-105"/>
              <w:rPr>
                <w:caps w:val="0"/>
              </w:rPr>
            </w:pPr>
            <w:r>
              <w:rPr>
                <w:caps w:val="0"/>
              </w:rPr>
              <w:t>Déjeuner dans un restaurant local.</w:t>
            </w:r>
          </w:p>
        </w:tc>
      </w:tr>
      <w:tr w:rsidR="00572A62" w14:paraId="63C5AB7A"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0A6382B" w14:textId="77777777" w:rsidR="00572A62" w:rsidRDefault="00C52590" w:rsidP="00AB5000">
            <w:pPr>
              <w:pStyle w:val="Corps1Zen"/>
              <w:spacing w:after="120"/>
              <w:ind w:left="-105"/>
              <w:rPr>
                <w:caps w:val="0"/>
              </w:rPr>
            </w:pPr>
            <w:r>
              <w:rPr>
                <w:caps w:val="0"/>
              </w:rPr>
              <w:t>Départ pour Okayama (2h30 de route).</w:t>
            </w:r>
          </w:p>
        </w:tc>
      </w:tr>
      <w:tr w:rsidR="00572A62" w14:paraId="702844D2"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315049B4" w14:textId="77777777" w:rsidR="00572A62" w:rsidRDefault="00C52590" w:rsidP="00AB5000">
            <w:pPr>
              <w:pStyle w:val="Corps1Zen"/>
              <w:spacing w:after="120"/>
              <w:ind w:left="-105"/>
              <w:rPr>
                <w:caps w:val="0"/>
              </w:rPr>
            </w:pPr>
            <w:r>
              <w:rPr>
                <w:caps w:val="0"/>
              </w:rPr>
              <w:t xml:space="preserve">Centre administratif et commercial, carrefour entre la région </w:t>
            </w:r>
            <w:proofErr w:type="spellStart"/>
            <w:r>
              <w:rPr>
                <w:caps w:val="0"/>
              </w:rPr>
              <w:t>San’in</w:t>
            </w:r>
            <w:proofErr w:type="spellEnd"/>
            <w:r>
              <w:rPr>
                <w:caps w:val="0"/>
              </w:rPr>
              <w:t xml:space="preserve"> et l’île Shikoku, </w:t>
            </w:r>
            <w:r>
              <w:rPr>
                <w:b/>
                <w:caps w:val="0"/>
              </w:rPr>
              <w:t>Okayama</w:t>
            </w:r>
            <w:r>
              <w:rPr>
                <w:caps w:val="0"/>
              </w:rPr>
              <w:t xml:space="preserve"> fut une ville seigneuriale prospère du 16è au 19è siècles.</w:t>
            </w:r>
          </w:p>
        </w:tc>
      </w:tr>
      <w:tr w:rsidR="00572A62" w14:paraId="186D4098"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3E5229A" w14:textId="77777777" w:rsidR="00572A62" w:rsidRDefault="00C52590" w:rsidP="00AB5000">
            <w:pPr>
              <w:pStyle w:val="Corps1Zen"/>
              <w:spacing w:after="120"/>
              <w:ind w:left="-105"/>
              <w:rPr>
                <w:caps w:val="0"/>
              </w:rPr>
            </w:pPr>
            <w:r>
              <w:rPr>
                <w:caps w:val="0"/>
              </w:rPr>
              <w:t xml:space="preserve">Promenade dans le </w:t>
            </w:r>
            <w:r>
              <w:rPr>
                <w:b/>
                <w:caps w:val="0"/>
              </w:rPr>
              <w:t xml:space="preserve">jardin </w:t>
            </w:r>
            <w:proofErr w:type="spellStart"/>
            <w:r>
              <w:rPr>
                <w:b/>
                <w:caps w:val="0"/>
              </w:rPr>
              <w:t>Korakuen</w:t>
            </w:r>
            <w:proofErr w:type="spellEnd"/>
            <w:r>
              <w:rPr>
                <w:caps w:val="0"/>
              </w:rPr>
              <w:t>, considéré comme l’un des trois plus beaux jardins du pays, avec pour toile de fond, le Château d’Okayama. Il est situé sur une île de la rivière Asahi. Ce chef-d’œuvre, créé en 1687 à l’époque d’Edo, par un puissant « Daimyo » (seigneur féodal) du clan Okayama, se compose d’immenses pelouses, d’étangs reliés par des canaux, d’une superbe forêt d’érables, d’une adorable colline, et comprend plusieurs pavillons de thé.</w:t>
            </w:r>
          </w:p>
        </w:tc>
      </w:tr>
      <w:tr w:rsidR="00572A62" w14:paraId="53309930"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3253C81C" w14:textId="77777777" w:rsidR="00572A62" w:rsidRDefault="00C52590" w:rsidP="00AB5000">
            <w:pPr>
              <w:pStyle w:val="Corps1Zen"/>
              <w:spacing w:after="120"/>
              <w:ind w:left="-105"/>
              <w:rPr>
                <w:caps w:val="0"/>
              </w:rPr>
            </w:pPr>
            <w:r>
              <w:rPr>
                <w:caps w:val="0"/>
              </w:rPr>
              <w:t xml:space="preserve">Dîner dans un restaurant local de type </w:t>
            </w:r>
            <w:proofErr w:type="spellStart"/>
            <w:r>
              <w:rPr>
                <w:caps w:val="0"/>
              </w:rPr>
              <w:t>Izakaya</w:t>
            </w:r>
            <w:proofErr w:type="spellEnd"/>
            <w:r>
              <w:rPr>
                <w:caps w:val="0"/>
              </w:rPr>
              <w:t xml:space="preserve"> (pub japonais).</w:t>
            </w:r>
          </w:p>
        </w:tc>
      </w:tr>
      <w:tr w:rsidR="00572A62" w14:paraId="42BD055F"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719710" w14:textId="77777777" w:rsidR="00572A62" w:rsidRDefault="00C52590" w:rsidP="00AB5000">
            <w:pPr>
              <w:pStyle w:val="Corps1Zen"/>
              <w:spacing w:after="120"/>
              <w:ind w:left="-105"/>
              <w:rPr>
                <w:caps w:val="0"/>
              </w:rPr>
            </w:pPr>
            <w:r>
              <w:rPr>
                <w:b/>
                <w:caps w:val="0"/>
              </w:rPr>
              <w:t xml:space="preserve">Nuit à l’hôtel. </w:t>
            </w:r>
          </w:p>
        </w:tc>
      </w:tr>
    </w:tbl>
    <w:p w14:paraId="6883EF11" w14:textId="77777777" w:rsidR="00572A62" w:rsidRDefault="00572A62" w:rsidP="00C52590">
      <w:pPr>
        <w:pStyle w:val="Corps1Zen"/>
      </w:pPr>
    </w:p>
    <w:p w14:paraId="28774C0C" w14:textId="77777777" w:rsidR="00572A62" w:rsidRDefault="00572A62" w:rsidP="001D36D5">
      <w:pPr>
        <w:pStyle w:val="Corps1Zen"/>
        <w:sectPr w:rsidR="00572A62" w:rsidSect="004D7AB5">
          <w:footerReference w:type="default" r:id="rId18"/>
          <w:type w:val="continuous"/>
          <w:pgSz w:w="11906" w:h="16838"/>
          <w:pgMar w:top="720" w:right="720" w:bottom="720" w:left="720" w:header="0" w:footer="0" w:gutter="0"/>
          <w:cols w:space="708"/>
          <w:docGrid w:linePitch="360"/>
        </w:sectPr>
      </w:pPr>
    </w:p>
    <w:p w14:paraId="03AD3F48" w14:textId="77777777" w:rsidR="00572A62" w:rsidRDefault="001D36D5" w:rsidP="00C41890">
      <w:pPr>
        <w:pStyle w:val="Corps1Zen"/>
        <w:jc w:val="center"/>
      </w:pPr>
      <w:r>
        <w:rPr>
          <w:b/>
          <w:noProof/>
        </w:rPr>
        <w:drawing>
          <wp:inline distT="0" distB="0" distL="0" distR="0" wp14:anchorId="0750871E" wp14:editId="375C446B">
            <wp:extent cx="3081600" cy="2311200"/>
            <wp:effectExtent l="0" t="0" r="5080" b="0"/>
            <wp:docPr id="8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861553F" w14:textId="77777777" w:rsidR="00572A62" w:rsidRDefault="001D36D5" w:rsidP="00C41890">
      <w:pPr>
        <w:pStyle w:val="Corps1Zen"/>
        <w:jc w:val="center"/>
      </w:pPr>
      <w:r>
        <w:rPr>
          <w:b/>
          <w:noProof/>
        </w:rPr>
        <w:drawing>
          <wp:inline distT="0" distB="0" distL="0" distR="0" wp14:anchorId="69B99163" wp14:editId="0F0B7EF9">
            <wp:extent cx="3081600" cy="2311200"/>
            <wp:effectExtent l="0" t="0" r="5080" b="0"/>
            <wp:docPr id="8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9100C2F" w14:textId="77777777" w:rsidR="00572A62" w:rsidRDefault="00572A62" w:rsidP="001D36D5">
      <w:pPr>
        <w:pStyle w:val="Corps1Zen"/>
        <w:sectPr w:rsidR="00572A62" w:rsidSect="00FF691F">
          <w:type w:val="continuous"/>
          <w:pgSz w:w="11906" w:h="16838"/>
          <w:pgMar w:top="720" w:right="720" w:bottom="720" w:left="720" w:header="0" w:footer="0" w:gutter="0"/>
          <w:cols w:num="2" w:space="708"/>
          <w:docGrid w:linePitch="360"/>
        </w:sectPr>
      </w:pPr>
    </w:p>
    <w:p w14:paraId="37B026B0" w14:textId="77777777" w:rsidR="00572A62" w:rsidRDefault="00572A62" w:rsidP="00C52590">
      <w:pPr>
        <w:pStyle w:val="Corps1Zen"/>
      </w:pPr>
    </w:p>
    <w:p w14:paraId="080343E1" w14:textId="77777777" w:rsidR="009460BE" w:rsidRDefault="009460BE">
      <w:pPr>
        <w:rPr>
          <w:rFonts w:ascii="Bradley Hand ITC" w:hAnsi="Bradley Hand ITC"/>
          <w:b/>
          <w:caps/>
          <w:color w:val="901D24"/>
          <w:sz w:val="28"/>
          <w:szCs w:val="28"/>
          <w:lang w:val="en-US"/>
        </w:rPr>
      </w:pPr>
      <w:r>
        <w:rPr>
          <w:b/>
        </w:rPr>
        <w:br w:type="page"/>
      </w:r>
    </w:p>
    <w:p w14:paraId="7BC90FF1" w14:textId="66415F4C" w:rsidR="00572A62" w:rsidRDefault="00C52590" w:rsidP="00C52590">
      <w:pPr>
        <w:pStyle w:val="datesprogramme"/>
        <w:rPr>
          <w:b/>
        </w:rPr>
      </w:pPr>
      <w:r>
        <w:rPr>
          <w:b/>
        </w:rPr>
        <w:lastRenderedPageBreak/>
        <w:t xml:space="preserve">Jour 05 : OKAYAMA / KURASHIKI </w:t>
      </w:r>
      <w:r w:rsidR="009460BE">
        <w:rPr>
          <w:b/>
        </w:rPr>
        <w:t xml:space="preserve">/ HIMEJI </w:t>
      </w:r>
      <w:r>
        <w:rPr>
          <w:b/>
        </w:rPr>
        <w:t>/ KYOTO</w:t>
      </w:r>
    </w:p>
    <w:p w14:paraId="6B7580DE" w14:textId="77777777" w:rsidR="00572A62" w:rsidRPr="009460BE" w:rsidRDefault="00572A62" w:rsidP="00C52590">
      <w:pPr>
        <w:pStyle w:val="dateetapes1"/>
        <w:rPr>
          <w:rFonts w:ascii="Bradley Hand ITC" w:hAnsi="Bradley Hand ITC"/>
          <w:lang w:val="en-US"/>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72A62" w14:paraId="73B3E088" w14:textId="77777777" w:rsidTr="00572A6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5DDA948" w14:textId="77777777" w:rsidR="00572A62" w:rsidRDefault="00C52590" w:rsidP="00AB5000">
            <w:pPr>
              <w:pStyle w:val="Corps1Zen"/>
              <w:spacing w:after="120"/>
              <w:ind w:left="-105"/>
              <w:rPr>
                <w:caps w:val="0"/>
              </w:rPr>
            </w:pPr>
            <w:r>
              <w:rPr>
                <w:caps w:val="0"/>
              </w:rPr>
              <w:t>Petit-déjeuner à l’hôtel.</w:t>
            </w:r>
          </w:p>
        </w:tc>
      </w:tr>
      <w:tr w:rsidR="00572A62" w14:paraId="2D8D8348"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56B9B625" w14:textId="77777777" w:rsidR="00572A62" w:rsidRDefault="00C52590" w:rsidP="00AB5000">
            <w:pPr>
              <w:pStyle w:val="Corps1Zen"/>
              <w:spacing w:after="120"/>
              <w:ind w:left="-105"/>
              <w:rPr>
                <w:caps w:val="0"/>
              </w:rPr>
            </w:pPr>
            <w:r>
              <w:rPr>
                <w:caps w:val="0"/>
              </w:rPr>
              <w:t>Départ en autocar privé pour Kurashiki (45min de route).</w:t>
            </w:r>
          </w:p>
        </w:tc>
      </w:tr>
      <w:tr w:rsidR="00572A62" w14:paraId="6E94C867"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8F232D4" w14:textId="004FD3E7" w:rsidR="00572A62" w:rsidRDefault="00C52590" w:rsidP="00AB5000">
            <w:pPr>
              <w:pStyle w:val="Corps1Zen"/>
              <w:spacing w:after="120"/>
              <w:ind w:left="-105"/>
              <w:rPr>
                <w:caps w:val="0"/>
              </w:rPr>
            </w:pPr>
            <w:r>
              <w:rPr>
                <w:caps w:val="0"/>
              </w:rPr>
              <w:t xml:space="preserve">Arrivée à </w:t>
            </w:r>
            <w:r>
              <w:rPr>
                <w:b/>
                <w:caps w:val="0"/>
              </w:rPr>
              <w:t xml:space="preserve">Kurashiki, </w:t>
            </w:r>
            <w:r>
              <w:rPr>
                <w:caps w:val="0"/>
              </w:rPr>
              <w:t>une ville marchande de l’ère Edo et de l’ère Meiji. Le temps semble s’être arrêté dans cette petite ville. Epargnée par les guerres et l’urbanisation galopante, elle a conservé ses ruelles bordées d’anciennes maisons de bois et ses canaux ornés de gracieux saules. Une atmosphère des temps anciens et de nombreux musées font le charme de la ville.</w:t>
            </w:r>
          </w:p>
        </w:tc>
      </w:tr>
      <w:tr w:rsidR="00572A62" w14:paraId="0DAE747C"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5CD90C01" w14:textId="77777777" w:rsidR="00572A62" w:rsidRDefault="00C52590" w:rsidP="00AB5000">
            <w:pPr>
              <w:pStyle w:val="Corps1Zen"/>
              <w:spacing w:after="120"/>
              <w:ind w:left="-105"/>
              <w:rPr>
                <w:caps w:val="0"/>
              </w:rPr>
            </w:pPr>
            <w:r>
              <w:rPr>
                <w:b/>
                <w:caps w:val="0"/>
              </w:rPr>
              <w:t xml:space="preserve">Balade dans le quartier commerçant préservé de </w:t>
            </w:r>
            <w:proofErr w:type="spellStart"/>
            <w:r>
              <w:rPr>
                <w:b/>
                <w:caps w:val="0"/>
              </w:rPr>
              <w:t>Bikan</w:t>
            </w:r>
            <w:proofErr w:type="spellEnd"/>
            <w:r>
              <w:rPr>
                <w:b/>
                <w:caps w:val="0"/>
              </w:rPr>
              <w:t>.</w:t>
            </w:r>
            <w:r>
              <w:rPr>
                <w:caps w:val="0"/>
              </w:rPr>
              <w:t xml:space="preserve"> L’ancienne demeure de la plus puissante famille de marchands de Kurashiki, la résidence </w:t>
            </w:r>
            <w:proofErr w:type="spellStart"/>
            <w:r>
              <w:rPr>
                <w:caps w:val="0"/>
              </w:rPr>
              <w:t>Ohashi</w:t>
            </w:r>
            <w:proofErr w:type="spellEnd"/>
            <w:r>
              <w:rPr>
                <w:caps w:val="0"/>
              </w:rPr>
              <w:t xml:space="preserve">. Parfaitement préservée, elle donne un aperçu très intéressant d’une maison de l’époque Edo et reflète l’importance croissante de la classe des marchands car son architecture emprunte de nombreux éléments traditionnellement réservés aux maisons de samouraï. </w:t>
            </w:r>
          </w:p>
        </w:tc>
      </w:tr>
      <w:tr w:rsidR="00572A62" w14:paraId="2DB75A47"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B75EA8" w14:textId="77777777" w:rsidR="00572A62" w:rsidRDefault="00C52590" w:rsidP="00AB5000">
            <w:pPr>
              <w:pStyle w:val="Corps1Zen"/>
              <w:spacing w:after="120"/>
              <w:ind w:left="-105"/>
              <w:rPr>
                <w:caps w:val="0"/>
              </w:rPr>
            </w:pPr>
            <w:r>
              <w:rPr>
                <w:b/>
                <w:caps w:val="0"/>
              </w:rPr>
              <w:t xml:space="preserve">Promenade dans les rues étroites du quartier historique de </w:t>
            </w:r>
            <w:proofErr w:type="spellStart"/>
            <w:r>
              <w:rPr>
                <w:b/>
                <w:caps w:val="0"/>
              </w:rPr>
              <w:t>Bikan</w:t>
            </w:r>
            <w:proofErr w:type="spellEnd"/>
            <w:r>
              <w:rPr>
                <w:caps w:val="0"/>
              </w:rPr>
              <w:t xml:space="preserve"> constitué de dizaines de </w:t>
            </w:r>
            <w:proofErr w:type="spellStart"/>
            <w:r>
              <w:rPr>
                <w:caps w:val="0"/>
              </w:rPr>
              <w:t>kura</w:t>
            </w:r>
            <w:proofErr w:type="spellEnd"/>
            <w:r>
              <w:rPr>
                <w:caps w:val="0"/>
              </w:rPr>
              <w:t xml:space="preserve"> (greniers) bordant un canal paisible orné de saules. Nombre de ces anciens entrepôts ont été transformés en galeries, restaurants, auberges japonaises ou magasins élégants.</w:t>
            </w:r>
          </w:p>
        </w:tc>
      </w:tr>
      <w:tr w:rsidR="00572A62" w14:paraId="56D9F493"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6E0F2A62" w14:textId="77777777" w:rsidR="00572A62" w:rsidRDefault="00C52590" w:rsidP="00AB5000">
            <w:pPr>
              <w:pStyle w:val="Corps1Zen"/>
              <w:spacing w:after="120"/>
              <w:ind w:left="-105"/>
              <w:rPr>
                <w:caps w:val="0"/>
              </w:rPr>
            </w:pPr>
            <w:r>
              <w:rPr>
                <w:caps w:val="0"/>
              </w:rPr>
              <w:t xml:space="preserve">Transfert </w:t>
            </w:r>
            <w:r>
              <w:rPr>
                <w:b/>
                <w:caps w:val="0"/>
              </w:rPr>
              <w:t>Himeji</w:t>
            </w:r>
            <w:r>
              <w:rPr>
                <w:caps w:val="0"/>
              </w:rPr>
              <w:t xml:space="preserve"> en bus privé.</w:t>
            </w:r>
          </w:p>
        </w:tc>
      </w:tr>
      <w:tr w:rsidR="00572A62" w14:paraId="4D57CB92"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28898BA" w14:textId="77777777" w:rsidR="00572A62" w:rsidRDefault="00C52590" w:rsidP="00AB5000">
            <w:pPr>
              <w:pStyle w:val="Corps1Zen"/>
              <w:spacing w:after="120"/>
              <w:ind w:left="-105"/>
              <w:rPr>
                <w:caps w:val="0"/>
              </w:rPr>
            </w:pPr>
            <w:r>
              <w:rPr>
                <w:caps w:val="0"/>
              </w:rPr>
              <w:t>Déjeuner de Tempura dans un restaurant local.</w:t>
            </w:r>
          </w:p>
        </w:tc>
      </w:tr>
      <w:tr w:rsidR="00572A62" w14:paraId="1E8BD189"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3C297C21" w14:textId="77777777" w:rsidR="00572A62" w:rsidRDefault="00C52590" w:rsidP="00AB5000">
            <w:pPr>
              <w:pStyle w:val="Corps1Zen"/>
              <w:spacing w:after="120"/>
              <w:ind w:left="-105"/>
              <w:rPr>
                <w:caps w:val="0"/>
              </w:rPr>
            </w:pPr>
            <w:r>
              <w:rPr>
                <w:b/>
                <w:caps w:val="0"/>
              </w:rPr>
              <w:t xml:space="preserve">Visite du château de Himeji qui reste l’un des rares châteaux du Japon à avoir son donjon d’origine. Classé au patrimoine mondial de l’Unesco, il est surnommé </w:t>
            </w:r>
            <w:proofErr w:type="spellStart"/>
            <w:r>
              <w:rPr>
                <w:b/>
                <w:caps w:val="0"/>
              </w:rPr>
              <w:t>Hakujoro</w:t>
            </w:r>
            <w:proofErr w:type="spellEnd"/>
            <w:r>
              <w:rPr>
                <w:b/>
                <w:caps w:val="0"/>
              </w:rPr>
              <w:t xml:space="preserve"> ou Château du héron blanc pour la ressemblance qu’il montre, à distance, avec l’un de ces oiseaux qui se serait gracieusement posé dans la plaine.</w:t>
            </w:r>
          </w:p>
        </w:tc>
      </w:tr>
      <w:tr w:rsidR="00572A62" w14:paraId="0C09C784"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4F23C8C" w14:textId="77777777" w:rsidR="00572A62" w:rsidRDefault="00C52590" w:rsidP="00AB5000">
            <w:pPr>
              <w:pStyle w:val="Corps1Zen"/>
              <w:spacing w:after="120"/>
              <w:ind w:left="-105"/>
              <w:rPr>
                <w:caps w:val="0"/>
              </w:rPr>
            </w:pPr>
            <w:r>
              <w:rPr>
                <w:caps w:val="0"/>
              </w:rPr>
              <w:t>Départ en autocar pour Kyoto (environ 4h de trajet).</w:t>
            </w:r>
          </w:p>
        </w:tc>
      </w:tr>
      <w:tr w:rsidR="00572A62" w14:paraId="6C1203A6"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6E37C1C8" w14:textId="77777777" w:rsidR="00572A62" w:rsidRDefault="00C52590" w:rsidP="00AB5000">
            <w:pPr>
              <w:pStyle w:val="Corps1Zen"/>
              <w:spacing w:after="120"/>
              <w:ind w:left="-105"/>
              <w:rPr>
                <w:caps w:val="0"/>
              </w:rPr>
            </w:pPr>
            <w:r>
              <w:rPr>
                <w:b/>
                <w:caps w:val="0"/>
              </w:rPr>
              <w:t xml:space="preserve">Arrivée à Kyoto, </w:t>
            </w:r>
            <w:r>
              <w:rPr>
                <w:caps w:val="0"/>
              </w:rPr>
              <w:t>la capitale culturelle et historique du Japon, riche de plus de deux mille temples, et inscrite au Patrimoine Mondial par l’UNESCO.</w:t>
            </w:r>
          </w:p>
        </w:tc>
      </w:tr>
      <w:tr w:rsidR="00572A62" w14:paraId="78789F40"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22EA06" w14:textId="77777777" w:rsidR="00572A62" w:rsidRDefault="00C52590" w:rsidP="00AB5000">
            <w:pPr>
              <w:pStyle w:val="Corps1Zen"/>
              <w:spacing w:after="120"/>
              <w:ind w:left="-105"/>
              <w:rPr>
                <w:caps w:val="0"/>
              </w:rPr>
            </w:pPr>
            <w:r>
              <w:rPr>
                <w:caps w:val="0"/>
              </w:rPr>
              <w:t>Dîner dans un restaurant local.</w:t>
            </w:r>
          </w:p>
        </w:tc>
      </w:tr>
      <w:tr w:rsidR="00572A62" w14:paraId="0EFDA6AF"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4682477F" w14:textId="77777777" w:rsidR="00572A62" w:rsidRDefault="00C52590" w:rsidP="00AB5000">
            <w:pPr>
              <w:pStyle w:val="Corps1Zen"/>
              <w:spacing w:after="120"/>
              <w:ind w:left="-105"/>
              <w:rPr>
                <w:caps w:val="0"/>
              </w:rPr>
            </w:pPr>
            <w:r>
              <w:rPr>
                <w:b/>
                <w:caps w:val="0"/>
              </w:rPr>
              <w:t xml:space="preserve">Nuit à l’hôtel. </w:t>
            </w:r>
          </w:p>
        </w:tc>
      </w:tr>
    </w:tbl>
    <w:p w14:paraId="33F04F5B" w14:textId="77777777" w:rsidR="00572A62" w:rsidRDefault="00572A62" w:rsidP="00C52590">
      <w:pPr>
        <w:pStyle w:val="Corps1Zen"/>
      </w:pPr>
    </w:p>
    <w:p w14:paraId="25213059" w14:textId="77777777" w:rsidR="00572A62" w:rsidRDefault="001C51E9" w:rsidP="00C41890">
      <w:pPr>
        <w:pStyle w:val="Corps1Zen"/>
        <w:jc w:val="center"/>
      </w:pPr>
      <w:r>
        <w:rPr>
          <w:b/>
          <w:noProof/>
        </w:rPr>
        <w:drawing>
          <wp:inline distT="0" distB="0" distL="0" distR="0" wp14:anchorId="4712E189" wp14:editId="3A631EC2">
            <wp:extent cx="4625291" cy="3081600"/>
            <wp:effectExtent l="0" t="0" r="0" b="5080"/>
            <wp:docPr id="86"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1" cstate="print">
                      <a:extLst>
                        <a:ext uri="{28A0092B-C50C-407E-A947-70E740481C1C}">
                          <a14:useLocalDpi xmlns:a14="http://schemas.microsoft.com/office/drawing/2010/main" val="0"/>
                        </a:ext>
                      </a:extLst>
                    </a:blip>
                    <a:stretch>
                      <a:fillRect/>
                    </a:stretch>
                  </pic:blipFill>
                  <pic:spPr>
                    <a:xfrm>
                      <a:off x="0" y="0"/>
                      <a:ext cx="4625291" cy="3081600"/>
                    </a:xfrm>
                    <a:prstGeom prst="rect">
                      <a:avLst/>
                    </a:prstGeom>
                  </pic:spPr>
                </pic:pic>
              </a:graphicData>
            </a:graphic>
          </wp:inline>
        </w:drawing>
      </w:r>
    </w:p>
    <w:p w14:paraId="05489B74" w14:textId="77777777" w:rsidR="00572A62" w:rsidRDefault="00572A62" w:rsidP="00C52590">
      <w:pPr>
        <w:pStyle w:val="Corps1Zen"/>
      </w:pPr>
    </w:p>
    <w:p w14:paraId="7DDD5A7E" w14:textId="77777777" w:rsidR="009460BE" w:rsidRDefault="009460BE">
      <w:pPr>
        <w:rPr>
          <w:rFonts w:ascii="Bradley Hand ITC" w:hAnsi="Bradley Hand ITC"/>
          <w:b/>
          <w:caps/>
          <w:color w:val="901D24"/>
          <w:sz w:val="28"/>
          <w:szCs w:val="28"/>
          <w:lang w:val="en-US"/>
        </w:rPr>
      </w:pPr>
      <w:r>
        <w:rPr>
          <w:b/>
        </w:rPr>
        <w:br w:type="page"/>
      </w:r>
    </w:p>
    <w:p w14:paraId="4D8071CE" w14:textId="74F1DDF8" w:rsidR="00572A62" w:rsidRDefault="00C52590" w:rsidP="00C52590">
      <w:pPr>
        <w:pStyle w:val="datesprogramme"/>
        <w:rPr>
          <w:b/>
        </w:rPr>
      </w:pPr>
      <w:r>
        <w:rPr>
          <w:b/>
        </w:rPr>
        <w:lastRenderedPageBreak/>
        <w:t>Jour 06 : KYOTO / NARA / KYOTO</w:t>
      </w:r>
    </w:p>
    <w:p w14:paraId="539ABC4F" w14:textId="77777777" w:rsidR="00572A62" w:rsidRDefault="00572A6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72A62" w14:paraId="42FBC660" w14:textId="77777777" w:rsidTr="00572A6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236FFAF" w14:textId="77777777" w:rsidR="00572A62" w:rsidRDefault="00C52590" w:rsidP="00AB5000">
            <w:pPr>
              <w:pStyle w:val="Corps1Zen"/>
              <w:spacing w:after="120"/>
              <w:ind w:left="-105"/>
              <w:rPr>
                <w:caps w:val="0"/>
              </w:rPr>
            </w:pPr>
            <w:r>
              <w:rPr>
                <w:caps w:val="0"/>
              </w:rPr>
              <w:t>Petit-déjeuner à l’hôtel.</w:t>
            </w:r>
          </w:p>
        </w:tc>
      </w:tr>
      <w:tr w:rsidR="00572A62" w14:paraId="2ECF22D0"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4FF616A2" w14:textId="6F1CF75A" w:rsidR="00572A62" w:rsidRDefault="00C52590" w:rsidP="00AB5000">
            <w:pPr>
              <w:pStyle w:val="Corps1Zen"/>
              <w:spacing w:after="120"/>
              <w:ind w:left="-105"/>
              <w:rPr>
                <w:caps w:val="0"/>
              </w:rPr>
            </w:pPr>
            <w:r>
              <w:rPr>
                <w:b/>
                <w:caps w:val="0"/>
              </w:rPr>
              <w:t xml:space="preserve">Vers 09 heures, rencontre avec </w:t>
            </w:r>
            <w:r w:rsidR="009460BE">
              <w:rPr>
                <w:b/>
                <w:caps w:val="0"/>
              </w:rPr>
              <w:t>le</w:t>
            </w:r>
            <w:r>
              <w:rPr>
                <w:b/>
                <w:caps w:val="0"/>
              </w:rPr>
              <w:t xml:space="preserve"> guide local francophone. </w:t>
            </w:r>
          </w:p>
        </w:tc>
      </w:tr>
      <w:tr w:rsidR="00572A62" w14:paraId="0C4C12D6"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B7756DC" w14:textId="77777777" w:rsidR="00572A62" w:rsidRDefault="00C52590" w:rsidP="00AB5000">
            <w:pPr>
              <w:pStyle w:val="Corps1Zen"/>
              <w:spacing w:after="120"/>
              <w:ind w:left="-105"/>
              <w:rPr>
                <w:caps w:val="0"/>
              </w:rPr>
            </w:pPr>
            <w:r>
              <w:rPr>
                <w:caps w:val="0"/>
              </w:rPr>
              <w:t>Départ en autocar pour Nara (1h10 de route).</w:t>
            </w:r>
          </w:p>
        </w:tc>
      </w:tr>
      <w:tr w:rsidR="00572A62" w14:paraId="5FF3D97F"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5D7B5835" w14:textId="77777777" w:rsidR="00572A62" w:rsidRDefault="00C52590" w:rsidP="00AB5000">
            <w:pPr>
              <w:pStyle w:val="Corps1Zen"/>
              <w:spacing w:after="120"/>
              <w:ind w:left="-105"/>
              <w:rPr>
                <w:caps w:val="0"/>
              </w:rPr>
            </w:pPr>
            <w:r>
              <w:rPr>
                <w:caps w:val="0"/>
              </w:rPr>
              <w:t xml:space="preserve">Arrivée à </w:t>
            </w:r>
            <w:r>
              <w:rPr>
                <w:b/>
                <w:caps w:val="0"/>
              </w:rPr>
              <w:t xml:space="preserve">Nara, </w:t>
            </w:r>
            <w:r>
              <w:rPr>
                <w:caps w:val="0"/>
              </w:rPr>
              <w:t>l’un des sites culturels majeurs du Japon. Cette ancienne capitale est entourée de collines boisées, de temples et de magnifiques parcs.</w:t>
            </w:r>
          </w:p>
        </w:tc>
      </w:tr>
      <w:tr w:rsidR="00572A62" w14:paraId="76672006"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8EBBAB9" w14:textId="77777777" w:rsidR="00572A62" w:rsidRDefault="00C52590" w:rsidP="00AB5000">
            <w:pPr>
              <w:pStyle w:val="Corps1Zen"/>
              <w:spacing w:after="120"/>
              <w:ind w:left="-105"/>
              <w:rPr>
                <w:caps w:val="0"/>
              </w:rPr>
            </w:pPr>
            <w:r>
              <w:rPr>
                <w:b/>
                <w:caps w:val="0"/>
              </w:rPr>
              <w:t xml:space="preserve">Visite du sanctuaire </w:t>
            </w:r>
            <w:proofErr w:type="spellStart"/>
            <w:r>
              <w:rPr>
                <w:b/>
                <w:caps w:val="0"/>
              </w:rPr>
              <w:t>Kasuga</w:t>
            </w:r>
            <w:proofErr w:type="spellEnd"/>
            <w:r>
              <w:rPr>
                <w:b/>
                <w:caps w:val="0"/>
              </w:rPr>
              <w:t xml:space="preserve">, </w:t>
            </w:r>
            <w:r>
              <w:rPr>
                <w:caps w:val="0"/>
              </w:rPr>
              <w:t xml:space="preserve">datant de 710, année de la fondation de Nara. C’est le sanctuaire tutélaire des Fujiwara. Ce haut lieu du culte Shinto, est selon la tradition de pureté, reconstruit très régulièrement (voir aussi les sanctuaires d’Ise). Au bout du parc, l’entrée vers le sanctuaire, on y trouve une allée aux 3000 lanternes de pierre. </w:t>
            </w:r>
          </w:p>
        </w:tc>
      </w:tr>
      <w:tr w:rsidR="00572A62" w14:paraId="76B0C8B1"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6D4477B2" w14:textId="589464E7" w:rsidR="00572A62" w:rsidRDefault="00C52590" w:rsidP="00AB5000">
            <w:pPr>
              <w:pStyle w:val="Corps1Zen"/>
              <w:spacing w:after="120"/>
              <w:ind w:left="-105"/>
              <w:rPr>
                <w:caps w:val="0"/>
              </w:rPr>
            </w:pPr>
            <w:r>
              <w:rPr>
                <w:caps w:val="0"/>
              </w:rPr>
              <w:t xml:space="preserve">Et découverte du </w:t>
            </w:r>
            <w:r>
              <w:rPr>
                <w:b/>
                <w:caps w:val="0"/>
              </w:rPr>
              <w:t xml:space="preserve">Parc de Nara. </w:t>
            </w:r>
            <w:r>
              <w:rPr>
                <w:caps w:val="0"/>
              </w:rPr>
              <w:t xml:space="preserve">Il est plus connu comme le « Parc aux cerfs », biches et cerfs apprivoisés s’y ébattant en toute liberté. Le parc de Nara est un grand, plaisant parc central, établi en 1880. C’est l’endroit de plusieurs des attractions principales de Nara comprenant </w:t>
            </w:r>
            <w:proofErr w:type="spellStart"/>
            <w:r>
              <w:rPr>
                <w:caps w:val="0"/>
              </w:rPr>
              <w:t>Todaiji</w:t>
            </w:r>
            <w:proofErr w:type="spellEnd"/>
            <w:r>
              <w:rPr>
                <w:caps w:val="0"/>
              </w:rPr>
              <w:t xml:space="preserve">, </w:t>
            </w:r>
            <w:proofErr w:type="spellStart"/>
            <w:r>
              <w:rPr>
                <w:caps w:val="0"/>
              </w:rPr>
              <w:t>Kasuga</w:t>
            </w:r>
            <w:proofErr w:type="spellEnd"/>
            <w:r>
              <w:rPr>
                <w:caps w:val="0"/>
              </w:rPr>
              <w:t xml:space="preserve"> </w:t>
            </w:r>
            <w:proofErr w:type="spellStart"/>
            <w:r>
              <w:rPr>
                <w:caps w:val="0"/>
              </w:rPr>
              <w:t>Taïsha</w:t>
            </w:r>
            <w:proofErr w:type="spellEnd"/>
            <w:r>
              <w:rPr>
                <w:caps w:val="0"/>
              </w:rPr>
              <w:t xml:space="preserve">, </w:t>
            </w:r>
            <w:proofErr w:type="spellStart"/>
            <w:r>
              <w:rPr>
                <w:caps w:val="0"/>
              </w:rPr>
              <w:t>Kofukuji</w:t>
            </w:r>
            <w:proofErr w:type="spellEnd"/>
            <w:r>
              <w:rPr>
                <w:caps w:val="0"/>
              </w:rPr>
              <w:t xml:space="preserve"> et le musée national de Nara, un musée spécialisé dans l’art bouddhiste. Le parc abrite une centaine de cerfs communs errants librement. </w:t>
            </w:r>
            <w:r w:rsidR="00944916">
              <w:rPr>
                <w:caps w:val="0"/>
              </w:rPr>
              <w:t>L</w:t>
            </w:r>
            <w:r>
              <w:rPr>
                <w:caps w:val="0"/>
              </w:rPr>
              <w:t>es cerfs de Nara sont devenus un symbole de la ville et ont été même considérés comme un trésor national.</w:t>
            </w:r>
          </w:p>
        </w:tc>
      </w:tr>
      <w:tr w:rsidR="00572A62" w14:paraId="44224D9C"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7103731" w14:textId="77777777" w:rsidR="00572A62" w:rsidRDefault="00C52590" w:rsidP="00AB5000">
            <w:pPr>
              <w:pStyle w:val="Corps1Zen"/>
              <w:spacing w:after="120"/>
              <w:ind w:left="-105"/>
              <w:rPr>
                <w:caps w:val="0"/>
              </w:rPr>
            </w:pPr>
            <w:r>
              <w:rPr>
                <w:caps w:val="0"/>
              </w:rPr>
              <w:t>Déjeuner dans un restaurant local.</w:t>
            </w:r>
          </w:p>
        </w:tc>
      </w:tr>
      <w:tr w:rsidR="00572A62" w14:paraId="1B038D68"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7308286B" w14:textId="77777777" w:rsidR="00572A62" w:rsidRDefault="00C52590" w:rsidP="00AB5000">
            <w:pPr>
              <w:pStyle w:val="Corps1Zen"/>
              <w:spacing w:after="120"/>
              <w:ind w:left="-105"/>
              <w:rPr>
                <w:caps w:val="0"/>
              </w:rPr>
            </w:pPr>
            <w:r>
              <w:rPr>
                <w:b/>
                <w:caps w:val="0"/>
              </w:rPr>
              <w:t xml:space="preserve">Flânerie dans les ruelles typiques du quartier de </w:t>
            </w:r>
            <w:proofErr w:type="spellStart"/>
            <w:r>
              <w:rPr>
                <w:b/>
                <w:caps w:val="0"/>
              </w:rPr>
              <w:t>Naramachi</w:t>
            </w:r>
            <w:proofErr w:type="spellEnd"/>
            <w:r>
              <w:rPr>
                <w:caps w:val="0"/>
              </w:rPr>
              <w:t xml:space="preserve"> situé au sud du temple </w:t>
            </w:r>
            <w:proofErr w:type="spellStart"/>
            <w:r>
              <w:rPr>
                <w:caps w:val="0"/>
              </w:rPr>
              <w:t>Kofuku-ji</w:t>
            </w:r>
            <w:proofErr w:type="spellEnd"/>
            <w:r>
              <w:rPr>
                <w:caps w:val="0"/>
              </w:rPr>
              <w:t xml:space="preserve"> et de l’étang </w:t>
            </w:r>
            <w:proofErr w:type="spellStart"/>
            <w:r>
              <w:rPr>
                <w:caps w:val="0"/>
              </w:rPr>
              <w:t>Sarusawa</w:t>
            </w:r>
            <w:proofErr w:type="spellEnd"/>
            <w:r>
              <w:rPr>
                <w:caps w:val="0"/>
              </w:rPr>
              <w:t>. Ce vieux quartier abrite des maisons de marchands et des boutiques traditionnelles, qui datent du 18ème ou 19ème, le plus souvent en bois, et n’ont guère changé depuis.</w:t>
            </w:r>
          </w:p>
        </w:tc>
      </w:tr>
      <w:tr w:rsidR="00572A62" w14:paraId="2E74F6E4"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2547E0F" w14:textId="77777777" w:rsidR="00572A62" w:rsidRDefault="00C52590" w:rsidP="00AB5000">
            <w:pPr>
              <w:pStyle w:val="Corps1Zen"/>
              <w:spacing w:after="120"/>
              <w:ind w:left="-105"/>
              <w:rPr>
                <w:caps w:val="0"/>
              </w:rPr>
            </w:pPr>
            <w:r>
              <w:rPr>
                <w:caps w:val="0"/>
              </w:rPr>
              <w:t xml:space="preserve">Visite du </w:t>
            </w:r>
            <w:r>
              <w:rPr>
                <w:b/>
                <w:caps w:val="0"/>
              </w:rPr>
              <w:t xml:space="preserve">Temple </w:t>
            </w:r>
            <w:proofErr w:type="spellStart"/>
            <w:r>
              <w:rPr>
                <w:b/>
                <w:caps w:val="0"/>
              </w:rPr>
              <w:t>Todaiji</w:t>
            </w:r>
            <w:proofErr w:type="spellEnd"/>
            <w:r>
              <w:rPr>
                <w:b/>
                <w:caps w:val="0"/>
              </w:rPr>
              <w:t xml:space="preserve"> </w:t>
            </w:r>
            <w:r>
              <w:rPr>
                <w:caps w:val="0"/>
              </w:rPr>
              <w:t>avec le</w:t>
            </w:r>
            <w:r>
              <w:rPr>
                <w:b/>
                <w:caps w:val="0"/>
              </w:rPr>
              <w:t xml:space="preserve"> Grand Bouddha. </w:t>
            </w:r>
            <w:r>
              <w:rPr>
                <w:caps w:val="0"/>
              </w:rPr>
              <w:t xml:space="preserve">Le temple de </w:t>
            </w:r>
            <w:proofErr w:type="spellStart"/>
            <w:r>
              <w:rPr>
                <w:caps w:val="0"/>
              </w:rPr>
              <w:t>Todaiji</w:t>
            </w:r>
            <w:proofErr w:type="spellEnd"/>
            <w:r>
              <w:rPr>
                <w:caps w:val="0"/>
              </w:rPr>
              <w:t xml:space="preserve"> est le plus grand édifice en bois du monde abritant la plus grande statue de Bouddha au monde, situé dans le magnifique parc de Nara et du vaste ensemble de </w:t>
            </w:r>
            <w:proofErr w:type="spellStart"/>
            <w:r>
              <w:rPr>
                <w:caps w:val="0"/>
              </w:rPr>
              <w:t>Kofuku-ji</w:t>
            </w:r>
            <w:proofErr w:type="spellEnd"/>
            <w:r>
              <w:rPr>
                <w:caps w:val="0"/>
              </w:rPr>
              <w:t xml:space="preserve">, centre religieux de la toute puissante famille des Fujiwara, avec sa pagode à cinq étages. Ce que l’on voit, et qui constitue le plus grand bâtiment en bois du monde, n’est en fait qu’une restitution de la construction initiale. En effet, le </w:t>
            </w:r>
            <w:proofErr w:type="spellStart"/>
            <w:r>
              <w:rPr>
                <w:caps w:val="0"/>
              </w:rPr>
              <w:t>Todai-ji</w:t>
            </w:r>
            <w:proofErr w:type="spellEnd"/>
            <w:r>
              <w:rPr>
                <w:caps w:val="0"/>
              </w:rPr>
              <w:t xml:space="preserve"> fut construit pour la secte </w:t>
            </w:r>
            <w:proofErr w:type="spellStart"/>
            <w:r>
              <w:rPr>
                <w:caps w:val="0"/>
              </w:rPr>
              <w:t>Kegon-shû</w:t>
            </w:r>
            <w:proofErr w:type="spellEnd"/>
            <w:r>
              <w:rPr>
                <w:caps w:val="0"/>
              </w:rPr>
              <w:t xml:space="preserve"> sur l’ordre de l’empereur </w:t>
            </w:r>
            <w:proofErr w:type="spellStart"/>
            <w:r>
              <w:rPr>
                <w:caps w:val="0"/>
              </w:rPr>
              <w:t>Shômu</w:t>
            </w:r>
            <w:proofErr w:type="spellEnd"/>
            <w:r>
              <w:rPr>
                <w:caps w:val="0"/>
              </w:rPr>
              <w:t xml:space="preserve"> par le moine architecte </w:t>
            </w:r>
            <w:proofErr w:type="spellStart"/>
            <w:r>
              <w:rPr>
                <w:caps w:val="0"/>
              </w:rPr>
              <w:t>Rôben</w:t>
            </w:r>
            <w:proofErr w:type="spellEnd"/>
            <w:r>
              <w:rPr>
                <w:caps w:val="0"/>
              </w:rPr>
              <w:t xml:space="preserve"> en 728. La construction dura plus de 20 ans mais elle se devait d’abriter la colossale statue en bronze du Daibutsu </w:t>
            </w:r>
            <w:proofErr w:type="spellStart"/>
            <w:r>
              <w:rPr>
                <w:caps w:val="0"/>
              </w:rPr>
              <w:t>Birushana</w:t>
            </w:r>
            <w:proofErr w:type="spellEnd"/>
            <w:r>
              <w:rPr>
                <w:caps w:val="0"/>
              </w:rPr>
              <w:t>.</w:t>
            </w:r>
          </w:p>
        </w:tc>
      </w:tr>
      <w:tr w:rsidR="00572A62" w14:paraId="53518B46"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583062F7" w14:textId="77777777" w:rsidR="00572A62" w:rsidRDefault="00C52590" w:rsidP="00AB5000">
            <w:pPr>
              <w:pStyle w:val="Corps1Zen"/>
              <w:spacing w:after="120"/>
              <w:ind w:left="-105"/>
              <w:rPr>
                <w:caps w:val="0"/>
              </w:rPr>
            </w:pPr>
            <w:r>
              <w:rPr>
                <w:caps w:val="0"/>
              </w:rPr>
              <w:t>Puis, retour à Kyoto en autocar privé.</w:t>
            </w:r>
          </w:p>
        </w:tc>
      </w:tr>
      <w:tr w:rsidR="00572A62" w14:paraId="405701C0"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A58EBB2" w14:textId="77777777" w:rsidR="00572A62" w:rsidRDefault="00C52590" w:rsidP="00AB5000">
            <w:pPr>
              <w:pStyle w:val="Corps1Zen"/>
              <w:spacing w:after="120"/>
              <w:ind w:left="-105"/>
              <w:rPr>
                <w:caps w:val="0"/>
              </w:rPr>
            </w:pPr>
            <w:r>
              <w:rPr>
                <w:caps w:val="0"/>
              </w:rPr>
              <w:t>Retour à l’hôtel.</w:t>
            </w:r>
          </w:p>
        </w:tc>
      </w:tr>
      <w:tr w:rsidR="00572A62" w14:paraId="276FECF1"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64EB06C7" w14:textId="77777777" w:rsidR="00572A62" w:rsidRDefault="00C52590" w:rsidP="00AB5000">
            <w:pPr>
              <w:pStyle w:val="Corps1Zen"/>
              <w:spacing w:after="120"/>
              <w:ind w:left="-105"/>
              <w:rPr>
                <w:caps w:val="0"/>
              </w:rPr>
            </w:pPr>
            <w:r>
              <w:rPr>
                <w:caps w:val="0"/>
              </w:rPr>
              <w:t>Dîner dans un restaurant local.</w:t>
            </w:r>
          </w:p>
        </w:tc>
      </w:tr>
      <w:tr w:rsidR="00572A62" w14:paraId="6919BE20"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BE19B91" w14:textId="77777777" w:rsidR="00572A62" w:rsidRDefault="00C52590" w:rsidP="00AB5000">
            <w:pPr>
              <w:pStyle w:val="Corps1Zen"/>
              <w:spacing w:after="120"/>
              <w:ind w:left="-105"/>
              <w:rPr>
                <w:caps w:val="0"/>
              </w:rPr>
            </w:pPr>
            <w:r>
              <w:rPr>
                <w:caps w:val="0"/>
              </w:rPr>
              <w:t>Nuit à l’hôtel.</w:t>
            </w:r>
          </w:p>
        </w:tc>
      </w:tr>
    </w:tbl>
    <w:p w14:paraId="1B9FB129" w14:textId="77777777" w:rsidR="00572A62" w:rsidRDefault="00572A62" w:rsidP="00C52590">
      <w:pPr>
        <w:pStyle w:val="Corps1Zen"/>
      </w:pPr>
    </w:p>
    <w:p w14:paraId="585C3C13" w14:textId="77777777" w:rsidR="00572A62" w:rsidRDefault="00572A62" w:rsidP="001D36D5">
      <w:pPr>
        <w:pStyle w:val="Corps1Zen"/>
        <w:sectPr w:rsidR="00572A62" w:rsidSect="004D7AB5">
          <w:footerReference w:type="default" r:id="rId22"/>
          <w:type w:val="continuous"/>
          <w:pgSz w:w="11906" w:h="16838"/>
          <w:pgMar w:top="720" w:right="720" w:bottom="720" w:left="720" w:header="0" w:footer="0" w:gutter="0"/>
          <w:cols w:space="708"/>
          <w:docGrid w:linePitch="360"/>
        </w:sectPr>
      </w:pPr>
    </w:p>
    <w:p w14:paraId="657977FF" w14:textId="77777777" w:rsidR="00572A62" w:rsidRDefault="001D36D5" w:rsidP="00C41890">
      <w:pPr>
        <w:pStyle w:val="Corps1Zen"/>
        <w:jc w:val="center"/>
      </w:pPr>
      <w:r>
        <w:rPr>
          <w:b/>
          <w:noProof/>
        </w:rPr>
        <w:drawing>
          <wp:inline distT="0" distB="0" distL="0" distR="0" wp14:anchorId="079FD817" wp14:editId="1A319524">
            <wp:extent cx="3081600" cy="2311200"/>
            <wp:effectExtent l="0" t="0" r="5080" b="0"/>
            <wp:docPr id="8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FFD5C55" w14:textId="77777777" w:rsidR="00572A62" w:rsidRDefault="001D36D5" w:rsidP="00C41890">
      <w:pPr>
        <w:pStyle w:val="Corps1Zen"/>
        <w:jc w:val="center"/>
      </w:pPr>
      <w:r>
        <w:rPr>
          <w:b/>
          <w:noProof/>
        </w:rPr>
        <w:drawing>
          <wp:inline distT="0" distB="0" distL="0" distR="0" wp14:anchorId="7B33550D" wp14:editId="7B52BECB">
            <wp:extent cx="3081600" cy="2311200"/>
            <wp:effectExtent l="0" t="0" r="5080" b="0"/>
            <wp:docPr id="8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5CC1BE5" w14:textId="77777777" w:rsidR="00572A62" w:rsidRDefault="00572A62" w:rsidP="001D36D5">
      <w:pPr>
        <w:pStyle w:val="Corps1Zen"/>
        <w:sectPr w:rsidR="00572A62" w:rsidSect="00FF691F">
          <w:type w:val="continuous"/>
          <w:pgSz w:w="11906" w:h="16838"/>
          <w:pgMar w:top="720" w:right="720" w:bottom="720" w:left="720" w:header="0" w:footer="0" w:gutter="0"/>
          <w:cols w:num="2" w:space="708"/>
          <w:docGrid w:linePitch="360"/>
        </w:sectPr>
      </w:pPr>
    </w:p>
    <w:p w14:paraId="7256F322" w14:textId="77777777" w:rsidR="00572A62" w:rsidRDefault="00572A62" w:rsidP="00C52590">
      <w:pPr>
        <w:pStyle w:val="Corps1Zen"/>
      </w:pPr>
    </w:p>
    <w:p w14:paraId="58916294" w14:textId="77777777" w:rsidR="00E11A18" w:rsidRDefault="00E11A18">
      <w:pPr>
        <w:rPr>
          <w:rFonts w:ascii="Bradley Hand ITC" w:hAnsi="Bradley Hand ITC"/>
          <w:b/>
          <w:caps/>
          <w:color w:val="901D24"/>
          <w:sz w:val="28"/>
          <w:szCs w:val="28"/>
          <w:lang w:val="en-US"/>
        </w:rPr>
      </w:pPr>
      <w:r>
        <w:rPr>
          <w:b/>
        </w:rPr>
        <w:br w:type="page"/>
      </w:r>
    </w:p>
    <w:p w14:paraId="0CBA627B" w14:textId="41B50519" w:rsidR="00572A62" w:rsidRDefault="00C52590" w:rsidP="00C52590">
      <w:pPr>
        <w:pStyle w:val="datesprogramme"/>
        <w:rPr>
          <w:b/>
        </w:rPr>
      </w:pPr>
      <w:r>
        <w:rPr>
          <w:b/>
        </w:rPr>
        <w:lastRenderedPageBreak/>
        <w:t>Jour 07 : KYOTO</w:t>
      </w:r>
    </w:p>
    <w:p w14:paraId="6560B75D" w14:textId="77777777" w:rsidR="00572A62" w:rsidRDefault="00572A6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72A62" w14:paraId="77AF150F" w14:textId="77777777" w:rsidTr="00572A6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A674AD8" w14:textId="77777777" w:rsidR="00572A62" w:rsidRDefault="00C52590" w:rsidP="00AB5000">
            <w:pPr>
              <w:pStyle w:val="Corps1Zen"/>
              <w:spacing w:after="120"/>
              <w:ind w:left="-105"/>
              <w:rPr>
                <w:caps w:val="0"/>
              </w:rPr>
            </w:pPr>
            <w:r>
              <w:rPr>
                <w:caps w:val="0"/>
              </w:rPr>
              <w:t>Petit-déjeuner à l’hôtel.</w:t>
            </w:r>
          </w:p>
        </w:tc>
      </w:tr>
      <w:tr w:rsidR="00572A62" w14:paraId="196C938F"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12C7E36D" w14:textId="77777777" w:rsidR="00572A62" w:rsidRDefault="00C52590" w:rsidP="00AB5000">
            <w:pPr>
              <w:pStyle w:val="Corps1Zen"/>
              <w:spacing w:after="120"/>
              <w:ind w:left="-105"/>
              <w:rPr>
                <w:caps w:val="0"/>
              </w:rPr>
            </w:pPr>
            <w:r>
              <w:rPr>
                <w:b/>
                <w:caps w:val="0"/>
              </w:rPr>
              <w:t xml:space="preserve">Vers 09 heures, rencontre avec le guide local francophone. </w:t>
            </w:r>
          </w:p>
        </w:tc>
      </w:tr>
      <w:tr w:rsidR="00572A62" w14:paraId="5343AE5D"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56588F2" w14:textId="77777777" w:rsidR="00572A62" w:rsidRDefault="00C52590" w:rsidP="00AB5000">
            <w:pPr>
              <w:pStyle w:val="Corps1Zen"/>
              <w:spacing w:after="120"/>
              <w:ind w:left="-105"/>
              <w:rPr>
                <w:caps w:val="0"/>
              </w:rPr>
            </w:pPr>
            <w:r>
              <w:rPr>
                <w:b/>
                <w:caps w:val="0"/>
              </w:rPr>
              <w:t xml:space="preserve">Visite guidée de la ville de Kyoto en autocar. </w:t>
            </w:r>
          </w:p>
        </w:tc>
      </w:tr>
      <w:tr w:rsidR="00572A62" w14:paraId="18AE1F06"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668508C3" w14:textId="4611F957" w:rsidR="00572A62" w:rsidRDefault="00C52590" w:rsidP="00AB5000">
            <w:pPr>
              <w:pStyle w:val="Corps1Zen"/>
              <w:spacing w:after="120"/>
              <w:ind w:left="-105"/>
              <w:rPr>
                <w:caps w:val="0"/>
              </w:rPr>
            </w:pPr>
            <w:r>
              <w:rPr>
                <w:caps w:val="0"/>
              </w:rPr>
              <w:t xml:space="preserve">Kyoto a été la capitale du Japon pendant plus d’un millier d’années et elle est devenue au cours de ces siècles le berceau d’une grande partie </w:t>
            </w:r>
            <w:r w:rsidR="00E11A18">
              <w:rPr>
                <w:caps w:val="0"/>
              </w:rPr>
              <w:t xml:space="preserve">de </w:t>
            </w:r>
            <w:r>
              <w:rPr>
                <w:caps w:val="0"/>
              </w:rPr>
              <w:t>ce que le pays a produit de plus élaboré dans le domaine des arts, de la culture, de la religion ou des idées.</w:t>
            </w:r>
          </w:p>
        </w:tc>
      </w:tr>
      <w:tr w:rsidR="00572A62" w14:paraId="01B97277"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AE8D828" w14:textId="6D6838E2" w:rsidR="00572A62" w:rsidRDefault="00E11A18" w:rsidP="00AB5000">
            <w:pPr>
              <w:pStyle w:val="Corps1Zen"/>
              <w:spacing w:after="120"/>
              <w:ind w:left="-105"/>
              <w:rPr>
                <w:caps w:val="0"/>
              </w:rPr>
            </w:pPr>
            <w:r>
              <w:rPr>
                <w:caps w:val="0"/>
              </w:rPr>
              <w:t>L</w:t>
            </w:r>
            <w:r w:rsidR="00C52590">
              <w:rPr>
                <w:caps w:val="0"/>
              </w:rPr>
              <w:t xml:space="preserve">e </w:t>
            </w:r>
            <w:r w:rsidR="00C52590">
              <w:rPr>
                <w:b/>
                <w:caps w:val="0"/>
              </w:rPr>
              <w:t xml:space="preserve">temple </w:t>
            </w:r>
            <w:proofErr w:type="spellStart"/>
            <w:r w:rsidR="00C52590">
              <w:rPr>
                <w:b/>
                <w:caps w:val="0"/>
              </w:rPr>
              <w:t>Kinkakuji</w:t>
            </w:r>
            <w:proofErr w:type="spellEnd"/>
            <w:r w:rsidR="00C52590">
              <w:rPr>
                <w:b/>
                <w:caps w:val="0"/>
              </w:rPr>
              <w:t xml:space="preserve"> « le Pavillon d’or ». </w:t>
            </w:r>
            <w:r w:rsidR="00C52590">
              <w:rPr>
                <w:caps w:val="0"/>
              </w:rPr>
              <w:t xml:space="preserve">Le temple </w:t>
            </w:r>
            <w:proofErr w:type="spellStart"/>
            <w:r w:rsidR="00C52590">
              <w:rPr>
                <w:caps w:val="0"/>
              </w:rPr>
              <w:t>Kinkakuji</w:t>
            </w:r>
            <w:proofErr w:type="spellEnd"/>
            <w:r w:rsidR="00C52590">
              <w:rPr>
                <w:caps w:val="0"/>
              </w:rPr>
              <w:t xml:space="preserve"> est un bâtiment étrange : il sert de résidence comme un temple bouddhiste. En 1397, Ashikaga </w:t>
            </w:r>
            <w:proofErr w:type="spellStart"/>
            <w:r w:rsidR="00C52590">
              <w:rPr>
                <w:caps w:val="0"/>
              </w:rPr>
              <w:t>Yoshimitsu</w:t>
            </w:r>
            <w:proofErr w:type="spellEnd"/>
            <w:r w:rsidR="00C52590">
              <w:rPr>
                <w:caps w:val="0"/>
              </w:rPr>
              <w:t xml:space="preserve"> de Muromachi le fonda en tant que résidence secondaire sur la colline de </w:t>
            </w:r>
            <w:proofErr w:type="spellStart"/>
            <w:r w:rsidR="00C52590">
              <w:rPr>
                <w:caps w:val="0"/>
              </w:rPr>
              <w:t>Kitayama</w:t>
            </w:r>
            <w:proofErr w:type="spellEnd"/>
            <w:r w:rsidR="00C52590">
              <w:rPr>
                <w:caps w:val="0"/>
              </w:rPr>
              <w:t xml:space="preserve">. En 1419, après sa mort, un de ses fils le transforma en temple Zen et le renomma </w:t>
            </w:r>
            <w:proofErr w:type="spellStart"/>
            <w:r w:rsidR="00C52590">
              <w:rPr>
                <w:caps w:val="0"/>
              </w:rPr>
              <w:t>Rokuon-ji</w:t>
            </w:r>
            <w:proofErr w:type="spellEnd"/>
            <w:r w:rsidR="00C52590">
              <w:rPr>
                <w:caps w:val="0"/>
              </w:rPr>
              <w:t xml:space="preserve"> du nom religieux de </w:t>
            </w:r>
            <w:proofErr w:type="spellStart"/>
            <w:r w:rsidR="00C52590">
              <w:rPr>
                <w:caps w:val="0"/>
              </w:rPr>
              <w:t>Yoshimitsu</w:t>
            </w:r>
            <w:proofErr w:type="spellEnd"/>
            <w:r w:rsidR="00C52590">
              <w:rPr>
                <w:caps w:val="0"/>
              </w:rPr>
              <w:t>. Il est considéré comme une mixture harmonieuse de la culture Samouraï et Bouddhiste : en usant les styles japonais, indien et chinois connus à cette époque, en même temps, il a créé une architecture originale.</w:t>
            </w:r>
          </w:p>
        </w:tc>
      </w:tr>
      <w:tr w:rsidR="00572A62" w14:paraId="51B7BE75"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4269037E" w14:textId="77777777" w:rsidR="00572A62" w:rsidRDefault="00C52590" w:rsidP="00AB5000">
            <w:pPr>
              <w:pStyle w:val="Corps1Zen"/>
              <w:spacing w:after="120"/>
              <w:ind w:left="-105"/>
              <w:rPr>
                <w:caps w:val="0"/>
              </w:rPr>
            </w:pPr>
            <w:r>
              <w:rPr>
                <w:caps w:val="0"/>
              </w:rPr>
              <w:t xml:space="preserve"> Le</w:t>
            </w:r>
            <w:r>
              <w:rPr>
                <w:b/>
                <w:caps w:val="0"/>
              </w:rPr>
              <w:t xml:space="preserve"> temple </w:t>
            </w:r>
            <w:proofErr w:type="spellStart"/>
            <w:r>
              <w:rPr>
                <w:b/>
                <w:caps w:val="0"/>
              </w:rPr>
              <w:t>Ryoan-ji</w:t>
            </w:r>
            <w:proofErr w:type="spellEnd"/>
            <w:r>
              <w:rPr>
                <w:b/>
                <w:caps w:val="0"/>
              </w:rPr>
              <w:t>,</w:t>
            </w:r>
            <w:r>
              <w:rPr>
                <w:caps w:val="0"/>
              </w:rPr>
              <w:t xml:space="preserve"> exemple remarquable de jardin zen de pierres et de sable. Les quinze pierres qui y sont disposées le sont de telle sorte qu’on ne peut en voir plus de quatorze à la fois.</w:t>
            </w:r>
          </w:p>
        </w:tc>
      </w:tr>
      <w:tr w:rsidR="00572A62" w14:paraId="0D3F06DB"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1127C80" w14:textId="0F78C916" w:rsidR="00572A62" w:rsidRDefault="00C91E98" w:rsidP="00AB5000">
            <w:pPr>
              <w:pStyle w:val="Corps1Zen"/>
              <w:spacing w:after="120"/>
              <w:ind w:left="-105"/>
              <w:rPr>
                <w:caps w:val="0"/>
              </w:rPr>
            </w:pPr>
            <w:r>
              <w:rPr>
                <w:caps w:val="0"/>
              </w:rPr>
              <w:t>L</w:t>
            </w:r>
            <w:r w:rsidR="00C52590">
              <w:rPr>
                <w:caps w:val="0"/>
              </w:rPr>
              <w:t xml:space="preserve">e </w:t>
            </w:r>
            <w:r w:rsidR="00C52590">
              <w:rPr>
                <w:b/>
                <w:caps w:val="0"/>
              </w:rPr>
              <w:t xml:space="preserve">Château de </w:t>
            </w:r>
            <w:proofErr w:type="spellStart"/>
            <w:r w:rsidR="00C52590">
              <w:rPr>
                <w:b/>
                <w:caps w:val="0"/>
              </w:rPr>
              <w:t>Nijo</w:t>
            </w:r>
            <w:proofErr w:type="spellEnd"/>
            <w:r w:rsidR="00C52590">
              <w:rPr>
                <w:b/>
                <w:caps w:val="0"/>
              </w:rPr>
              <w:t xml:space="preserve">. </w:t>
            </w:r>
            <w:r w:rsidR="00C52590">
              <w:rPr>
                <w:caps w:val="0"/>
              </w:rPr>
              <w:t>Situé en plein cœur de la ville, ce château est équipé de lourdes portes, une nouvelle fois richement travaillées, le mur d’enceinte, doublé de douves, abrite une ancienne résidence de shoguns. C’est ici que se décidaient dans le plus grand secret, les manœuvres militaires à venir.</w:t>
            </w:r>
          </w:p>
        </w:tc>
      </w:tr>
      <w:tr w:rsidR="00572A62" w14:paraId="24C64BDD"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45F6B68E" w14:textId="77777777" w:rsidR="00572A62" w:rsidRDefault="00C52590" w:rsidP="00AB5000">
            <w:pPr>
              <w:pStyle w:val="Corps1Zen"/>
              <w:spacing w:after="120"/>
              <w:ind w:left="-105"/>
              <w:rPr>
                <w:caps w:val="0"/>
              </w:rPr>
            </w:pPr>
            <w:r>
              <w:rPr>
                <w:caps w:val="0"/>
              </w:rPr>
              <w:t xml:space="preserve"> Déjeuner dans un restaurant local.</w:t>
            </w:r>
          </w:p>
        </w:tc>
      </w:tr>
      <w:tr w:rsidR="00572A62" w14:paraId="074B7C4F"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65934CD" w14:textId="17A770EB" w:rsidR="00572A62" w:rsidRDefault="00C52590" w:rsidP="00AB5000">
            <w:pPr>
              <w:pStyle w:val="Corps1Zen"/>
              <w:spacing w:after="120"/>
              <w:ind w:left="-105"/>
              <w:rPr>
                <w:caps w:val="0"/>
              </w:rPr>
            </w:pPr>
            <w:r>
              <w:rPr>
                <w:caps w:val="0"/>
              </w:rPr>
              <w:t>L’après</w:t>
            </w:r>
            <w:r w:rsidR="00C91E98">
              <w:rPr>
                <w:caps w:val="0"/>
              </w:rPr>
              <w:t>-</w:t>
            </w:r>
            <w:r>
              <w:rPr>
                <w:caps w:val="0"/>
              </w:rPr>
              <w:t xml:space="preserve">midi, </w:t>
            </w:r>
            <w:r>
              <w:rPr>
                <w:b/>
                <w:caps w:val="0"/>
              </w:rPr>
              <w:t xml:space="preserve">visite du Temple </w:t>
            </w:r>
            <w:proofErr w:type="spellStart"/>
            <w:r>
              <w:rPr>
                <w:b/>
                <w:caps w:val="0"/>
              </w:rPr>
              <w:t>Kiyomizu</w:t>
            </w:r>
            <w:proofErr w:type="spellEnd"/>
            <w:r>
              <w:rPr>
                <w:b/>
                <w:caps w:val="0"/>
              </w:rPr>
              <w:t xml:space="preserve">, </w:t>
            </w:r>
            <w:r>
              <w:rPr>
                <w:caps w:val="0"/>
              </w:rPr>
              <w:t xml:space="preserve">de la secte </w:t>
            </w:r>
            <w:proofErr w:type="spellStart"/>
            <w:r>
              <w:rPr>
                <w:caps w:val="0"/>
              </w:rPr>
              <w:t>Hosso</w:t>
            </w:r>
            <w:proofErr w:type="spellEnd"/>
            <w:r>
              <w:rPr>
                <w:caps w:val="0"/>
              </w:rPr>
              <w:t xml:space="preserve"> et Shingon fondé par </w:t>
            </w:r>
            <w:proofErr w:type="spellStart"/>
            <w:r>
              <w:rPr>
                <w:caps w:val="0"/>
              </w:rPr>
              <w:t>Enchin</w:t>
            </w:r>
            <w:proofErr w:type="spellEnd"/>
            <w:r>
              <w:rPr>
                <w:caps w:val="0"/>
              </w:rPr>
              <w:t xml:space="preserve"> en 798. Il est dédié au culte de </w:t>
            </w:r>
            <w:proofErr w:type="spellStart"/>
            <w:r>
              <w:rPr>
                <w:caps w:val="0"/>
              </w:rPr>
              <w:t>Juichimen</w:t>
            </w:r>
            <w:proofErr w:type="spellEnd"/>
            <w:r>
              <w:rPr>
                <w:caps w:val="0"/>
              </w:rPr>
              <w:t xml:space="preserve"> </w:t>
            </w:r>
            <w:proofErr w:type="spellStart"/>
            <w:r>
              <w:rPr>
                <w:caps w:val="0"/>
              </w:rPr>
              <w:t>Kannon</w:t>
            </w:r>
            <w:proofErr w:type="spellEnd"/>
            <w:r>
              <w:rPr>
                <w:caps w:val="0"/>
              </w:rPr>
              <w:t>. Ce temple repose sur une structure de bois entrecroisée composée de 139 piliers. Il possède une pagode à trois étages et une source d’eau pure (toiture en travaux jusqu’en 2020).</w:t>
            </w:r>
          </w:p>
        </w:tc>
      </w:tr>
      <w:tr w:rsidR="00572A62" w14:paraId="121E98F1"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75ECA263" w14:textId="77777777" w:rsidR="00572A62" w:rsidRDefault="00C52590" w:rsidP="00AB5000">
            <w:pPr>
              <w:pStyle w:val="Corps1Zen"/>
              <w:spacing w:after="120"/>
              <w:ind w:left="-105"/>
              <w:rPr>
                <w:caps w:val="0"/>
              </w:rPr>
            </w:pPr>
            <w:r>
              <w:rPr>
                <w:b/>
                <w:caps w:val="0"/>
              </w:rPr>
              <w:t>Un peu de temps libre dans la rue commerçante.</w:t>
            </w:r>
          </w:p>
        </w:tc>
      </w:tr>
      <w:tr w:rsidR="00572A62" w14:paraId="75D04366"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ADE1B76" w14:textId="77777777" w:rsidR="00572A62" w:rsidRDefault="00C52590" w:rsidP="00AB5000">
            <w:pPr>
              <w:pStyle w:val="Corps1Zen"/>
              <w:spacing w:after="120"/>
              <w:ind w:left="-105"/>
              <w:rPr>
                <w:caps w:val="0"/>
              </w:rPr>
            </w:pPr>
            <w:r>
              <w:rPr>
                <w:b/>
                <w:caps w:val="0"/>
              </w:rPr>
              <w:t>Suivi d’une cérémonie du thé.</w:t>
            </w:r>
          </w:p>
        </w:tc>
      </w:tr>
      <w:tr w:rsidR="00572A62" w14:paraId="63AAF2B1"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51B68F79" w14:textId="77777777" w:rsidR="00572A62" w:rsidRDefault="00C52590" w:rsidP="00AB5000">
            <w:pPr>
              <w:pStyle w:val="Corps1Zen"/>
              <w:spacing w:after="120"/>
              <w:ind w:left="-105"/>
              <w:rPr>
                <w:caps w:val="0"/>
              </w:rPr>
            </w:pPr>
            <w:r>
              <w:rPr>
                <w:b/>
                <w:caps w:val="0"/>
              </w:rPr>
              <w:t xml:space="preserve">Flânerie dans le quartier historique des geishas, </w:t>
            </w:r>
            <w:proofErr w:type="spellStart"/>
            <w:r>
              <w:rPr>
                <w:b/>
                <w:caps w:val="0"/>
              </w:rPr>
              <w:t>Gion</w:t>
            </w:r>
            <w:proofErr w:type="spellEnd"/>
            <w:r>
              <w:rPr>
                <w:b/>
                <w:caps w:val="0"/>
              </w:rPr>
              <w:t xml:space="preserve">, </w:t>
            </w:r>
            <w:r>
              <w:rPr>
                <w:caps w:val="0"/>
              </w:rPr>
              <w:t xml:space="preserve">à l’atmosphère unique de l’ancien Japon et à travers les rues préservées de </w:t>
            </w:r>
            <w:proofErr w:type="spellStart"/>
            <w:r>
              <w:rPr>
                <w:caps w:val="0"/>
              </w:rPr>
              <w:t>Ninenzaka</w:t>
            </w:r>
            <w:proofErr w:type="spellEnd"/>
            <w:r>
              <w:rPr>
                <w:caps w:val="0"/>
              </w:rPr>
              <w:t xml:space="preserve"> et </w:t>
            </w:r>
            <w:proofErr w:type="spellStart"/>
            <w:r>
              <w:rPr>
                <w:caps w:val="0"/>
              </w:rPr>
              <w:t>Sannenzka</w:t>
            </w:r>
            <w:proofErr w:type="spellEnd"/>
            <w:r>
              <w:rPr>
                <w:caps w:val="0"/>
              </w:rPr>
              <w:t>.</w:t>
            </w:r>
          </w:p>
        </w:tc>
      </w:tr>
      <w:tr w:rsidR="00572A62" w14:paraId="55D8295C"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02D530F" w14:textId="6FC9365A" w:rsidR="00572A62" w:rsidRDefault="00C52590" w:rsidP="00AB5000">
            <w:pPr>
              <w:pStyle w:val="Corps1Zen"/>
              <w:spacing w:after="120"/>
              <w:ind w:left="-105"/>
              <w:rPr>
                <w:caps w:val="0"/>
              </w:rPr>
            </w:pPr>
            <w:r>
              <w:rPr>
                <w:caps w:val="0"/>
              </w:rPr>
              <w:t xml:space="preserve">Le quartier de </w:t>
            </w:r>
            <w:proofErr w:type="spellStart"/>
            <w:r>
              <w:rPr>
                <w:caps w:val="0"/>
              </w:rPr>
              <w:t>Gion</w:t>
            </w:r>
            <w:proofErr w:type="spellEnd"/>
            <w:r>
              <w:rPr>
                <w:caps w:val="0"/>
              </w:rPr>
              <w:t xml:space="preserve"> vient souvent à l’esprit lorsqu’on évoque Kyoto. Dans les rues aux maisons évoquant la perfection architecturale de l’ancien Japon et où se promènent les élégantes maiko (apprenties geisha), vous retrouverez une atmosphère unique. C’est également un lieu où se trouvent de nombreuses boutiques vendant des objets traditionnels typiques de l’artisanat d’art de la ville.</w:t>
            </w:r>
            <w:r w:rsidR="00C91E98">
              <w:rPr>
                <w:caps w:val="0"/>
              </w:rPr>
              <w:t xml:space="preserve"> </w:t>
            </w:r>
            <w:r w:rsidR="00C91E98" w:rsidRPr="00C91E98">
              <w:rPr>
                <w:b/>
                <w:bCs/>
                <w:caps w:val="0"/>
              </w:rPr>
              <w:t xml:space="preserve">Depuis avril 2024, certaines ruelles d'habitation des geishas et </w:t>
            </w:r>
            <w:proofErr w:type="spellStart"/>
            <w:r w:rsidR="00C91E98" w:rsidRPr="00C91E98">
              <w:rPr>
                <w:b/>
                <w:bCs/>
                <w:caps w:val="0"/>
              </w:rPr>
              <w:t>maikos</w:t>
            </w:r>
            <w:proofErr w:type="spellEnd"/>
            <w:r w:rsidR="00C91E98" w:rsidRPr="00C91E98">
              <w:rPr>
                <w:b/>
                <w:bCs/>
                <w:caps w:val="0"/>
              </w:rPr>
              <w:t xml:space="preserve"> sont interdites aux touristes.</w:t>
            </w:r>
          </w:p>
        </w:tc>
      </w:tr>
      <w:tr w:rsidR="00572A62" w14:paraId="7D21166E"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60B79020" w14:textId="77777777" w:rsidR="00572A62" w:rsidRDefault="00C52590" w:rsidP="00AB5000">
            <w:pPr>
              <w:pStyle w:val="Corps1Zen"/>
              <w:spacing w:after="120"/>
              <w:ind w:left="-105"/>
              <w:rPr>
                <w:caps w:val="0"/>
              </w:rPr>
            </w:pPr>
            <w:r>
              <w:rPr>
                <w:b/>
                <w:caps w:val="0"/>
              </w:rPr>
              <w:t xml:space="preserve">En option : Spectacle de </w:t>
            </w:r>
            <w:proofErr w:type="spellStart"/>
            <w:r>
              <w:rPr>
                <w:b/>
                <w:caps w:val="0"/>
              </w:rPr>
              <w:t>Gion</w:t>
            </w:r>
            <w:proofErr w:type="spellEnd"/>
            <w:r>
              <w:rPr>
                <w:b/>
                <w:caps w:val="0"/>
              </w:rPr>
              <w:t xml:space="preserve"> Corner</w:t>
            </w:r>
          </w:p>
        </w:tc>
      </w:tr>
      <w:tr w:rsidR="00572A62" w14:paraId="5E6173DC"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7DB97F6" w14:textId="77777777" w:rsidR="00572A62" w:rsidRDefault="00C52590" w:rsidP="00AB5000">
            <w:pPr>
              <w:pStyle w:val="Corps1Zen"/>
              <w:spacing w:after="120"/>
              <w:ind w:left="-105"/>
              <w:rPr>
                <w:caps w:val="0"/>
              </w:rPr>
            </w:pPr>
            <w:r>
              <w:rPr>
                <w:caps w:val="0"/>
              </w:rPr>
              <w:t xml:space="preserve">Dîner de </w:t>
            </w:r>
            <w:proofErr w:type="spellStart"/>
            <w:r>
              <w:rPr>
                <w:caps w:val="0"/>
              </w:rPr>
              <w:t>Shabushabu</w:t>
            </w:r>
            <w:proofErr w:type="spellEnd"/>
            <w:r>
              <w:rPr>
                <w:caps w:val="0"/>
              </w:rPr>
              <w:t xml:space="preserve"> dans un restaurant local.</w:t>
            </w:r>
          </w:p>
        </w:tc>
      </w:tr>
      <w:tr w:rsidR="00572A62" w14:paraId="2286F3C5"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5BA6A14D" w14:textId="77777777" w:rsidR="00572A62" w:rsidRDefault="00C52590" w:rsidP="00AB5000">
            <w:pPr>
              <w:pStyle w:val="Corps1Zen"/>
              <w:spacing w:after="120"/>
              <w:ind w:left="-105"/>
              <w:rPr>
                <w:caps w:val="0"/>
              </w:rPr>
            </w:pPr>
            <w:r>
              <w:rPr>
                <w:caps w:val="0"/>
              </w:rPr>
              <w:t>Nuit à l’hôtel.</w:t>
            </w:r>
          </w:p>
        </w:tc>
      </w:tr>
    </w:tbl>
    <w:p w14:paraId="2E429C84" w14:textId="77777777" w:rsidR="00572A62" w:rsidRDefault="00572A62" w:rsidP="00C52590">
      <w:pPr>
        <w:pStyle w:val="Corps1Zen"/>
      </w:pPr>
    </w:p>
    <w:p w14:paraId="4C7B4686" w14:textId="77777777" w:rsidR="00572A62" w:rsidRDefault="00572A62" w:rsidP="001D36D5">
      <w:pPr>
        <w:pStyle w:val="Corps1Zen"/>
        <w:sectPr w:rsidR="00572A62" w:rsidSect="004D7AB5">
          <w:footerReference w:type="default" r:id="rId25"/>
          <w:type w:val="continuous"/>
          <w:pgSz w:w="11906" w:h="16838"/>
          <w:pgMar w:top="720" w:right="720" w:bottom="720" w:left="720" w:header="0" w:footer="0" w:gutter="0"/>
          <w:cols w:space="708"/>
          <w:docGrid w:linePitch="360"/>
        </w:sectPr>
      </w:pPr>
    </w:p>
    <w:p w14:paraId="304D62F7" w14:textId="77777777" w:rsidR="00572A62" w:rsidRDefault="001D36D5" w:rsidP="00C41890">
      <w:pPr>
        <w:pStyle w:val="Corps1Zen"/>
        <w:jc w:val="center"/>
      </w:pPr>
      <w:r>
        <w:rPr>
          <w:b/>
          <w:noProof/>
        </w:rPr>
        <w:drawing>
          <wp:inline distT="0" distB="0" distL="0" distR="0" wp14:anchorId="306E6151" wp14:editId="159825BD">
            <wp:extent cx="3081600" cy="2311200"/>
            <wp:effectExtent l="0" t="0" r="5080" b="0"/>
            <wp:docPr id="8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3DA60DE" w14:textId="77777777" w:rsidR="00572A62" w:rsidRDefault="001D36D5" w:rsidP="00C41890">
      <w:pPr>
        <w:pStyle w:val="Corps1Zen"/>
        <w:jc w:val="center"/>
      </w:pPr>
      <w:r>
        <w:rPr>
          <w:b/>
          <w:noProof/>
        </w:rPr>
        <w:drawing>
          <wp:inline distT="0" distB="0" distL="0" distR="0" wp14:anchorId="08EC77D0" wp14:editId="72BD2A38">
            <wp:extent cx="3081600" cy="2311200"/>
            <wp:effectExtent l="0" t="0" r="5080" b="0"/>
            <wp:docPr id="9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BC2F4E6" w14:textId="77777777" w:rsidR="00572A62" w:rsidRDefault="00572A62" w:rsidP="001D36D5">
      <w:pPr>
        <w:pStyle w:val="Corps1Zen"/>
        <w:sectPr w:rsidR="00572A62" w:rsidSect="00FF691F">
          <w:type w:val="continuous"/>
          <w:pgSz w:w="11906" w:h="16838"/>
          <w:pgMar w:top="720" w:right="720" w:bottom="720" w:left="720" w:header="0" w:footer="0" w:gutter="0"/>
          <w:cols w:num="2" w:space="708"/>
          <w:docGrid w:linePitch="360"/>
        </w:sectPr>
      </w:pPr>
    </w:p>
    <w:p w14:paraId="5139E3A3" w14:textId="77777777" w:rsidR="00572A62" w:rsidRDefault="00572A62" w:rsidP="00C52590">
      <w:pPr>
        <w:pStyle w:val="Corps1Zen"/>
      </w:pPr>
    </w:p>
    <w:p w14:paraId="34DEB404" w14:textId="77777777" w:rsidR="00572A62" w:rsidRDefault="00C52590" w:rsidP="00C52590">
      <w:pPr>
        <w:pStyle w:val="datesprogramme"/>
        <w:rPr>
          <w:b/>
        </w:rPr>
      </w:pPr>
      <w:r>
        <w:rPr>
          <w:b/>
        </w:rPr>
        <w:t>Jour 08 : KYOTO / KANAZAWA</w:t>
      </w:r>
    </w:p>
    <w:p w14:paraId="5EACC216" w14:textId="77777777" w:rsidR="00572A62" w:rsidRDefault="00572A6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72A62" w14:paraId="7699E6B3" w14:textId="77777777" w:rsidTr="00572A6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49EAE85" w14:textId="22CD9660" w:rsidR="00572A62" w:rsidRDefault="00C52590" w:rsidP="00AB5000">
            <w:pPr>
              <w:pStyle w:val="Corps1Zen"/>
              <w:spacing w:after="120"/>
              <w:ind w:left="-105"/>
              <w:rPr>
                <w:caps w:val="0"/>
              </w:rPr>
            </w:pPr>
            <w:r>
              <w:rPr>
                <w:caps w:val="0"/>
              </w:rPr>
              <w:t xml:space="preserve">Transfert d’un bagage par personne pour l’hôtel à </w:t>
            </w:r>
            <w:proofErr w:type="spellStart"/>
            <w:r>
              <w:rPr>
                <w:caps w:val="0"/>
              </w:rPr>
              <w:t>Takayama</w:t>
            </w:r>
            <w:proofErr w:type="spellEnd"/>
            <w:r>
              <w:rPr>
                <w:caps w:val="0"/>
              </w:rPr>
              <w:t xml:space="preserve">. Veuillez prévoir un petit sac </w:t>
            </w:r>
            <w:r w:rsidR="00C91E98">
              <w:rPr>
                <w:caps w:val="0"/>
              </w:rPr>
              <w:t xml:space="preserve">à dos </w:t>
            </w:r>
            <w:r>
              <w:rPr>
                <w:caps w:val="0"/>
              </w:rPr>
              <w:t>pour la nuit à Kanazawa.</w:t>
            </w:r>
          </w:p>
        </w:tc>
      </w:tr>
      <w:tr w:rsidR="00572A62" w14:paraId="39212A94"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09345EB0" w14:textId="77777777" w:rsidR="00572A62" w:rsidRDefault="00C52590" w:rsidP="00AB5000">
            <w:pPr>
              <w:pStyle w:val="Corps1Zen"/>
              <w:spacing w:after="120"/>
              <w:ind w:left="-105"/>
              <w:rPr>
                <w:caps w:val="0"/>
              </w:rPr>
            </w:pPr>
            <w:r>
              <w:rPr>
                <w:caps w:val="0"/>
              </w:rPr>
              <w:t>Petit déjeuner à l’hôtel.</w:t>
            </w:r>
          </w:p>
        </w:tc>
      </w:tr>
      <w:tr w:rsidR="00572A62" w14:paraId="55EDFCC0"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86B42C9" w14:textId="77777777" w:rsidR="00572A62" w:rsidRDefault="00C52590" w:rsidP="00AB5000">
            <w:pPr>
              <w:pStyle w:val="Corps1Zen"/>
              <w:spacing w:after="120"/>
              <w:ind w:left="-105"/>
              <w:rPr>
                <w:caps w:val="0"/>
              </w:rPr>
            </w:pPr>
            <w:r>
              <w:rPr>
                <w:caps w:val="0"/>
              </w:rPr>
              <w:t>Transfert à la gare de Kyoto en métro.</w:t>
            </w:r>
          </w:p>
        </w:tc>
      </w:tr>
      <w:tr w:rsidR="00572A62" w14:paraId="5467412D"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26062286" w14:textId="77777777" w:rsidR="00572A62" w:rsidRDefault="00C52590" w:rsidP="00AB5000">
            <w:pPr>
              <w:pStyle w:val="Corps1Zen"/>
              <w:spacing w:after="120"/>
              <w:ind w:left="-105"/>
              <w:rPr>
                <w:caps w:val="0"/>
              </w:rPr>
            </w:pPr>
            <w:r>
              <w:rPr>
                <w:b/>
                <w:caps w:val="0"/>
              </w:rPr>
              <w:t xml:space="preserve">Embarquement à bord du train express à destination de Kanazawa </w:t>
            </w:r>
            <w:r>
              <w:rPr>
                <w:caps w:val="0"/>
              </w:rPr>
              <w:t>(env. 2h).</w:t>
            </w:r>
          </w:p>
        </w:tc>
      </w:tr>
      <w:tr w:rsidR="00572A62" w14:paraId="58BD2503"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3C34AA" w14:textId="440EB0D3" w:rsidR="00572A62" w:rsidRDefault="00C52590" w:rsidP="00AB5000">
            <w:pPr>
              <w:pStyle w:val="Corps1Zen"/>
              <w:spacing w:after="120"/>
              <w:ind w:left="-105"/>
              <w:rPr>
                <w:caps w:val="0"/>
              </w:rPr>
            </w:pPr>
            <w:r>
              <w:rPr>
                <w:caps w:val="0"/>
              </w:rPr>
              <w:t xml:space="preserve">Arrivée à </w:t>
            </w:r>
            <w:r>
              <w:rPr>
                <w:b/>
                <w:caps w:val="0"/>
              </w:rPr>
              <w:t>Kanazawa dans le Japon des Samouraïs</w:t>
            </w:r>
            <w:r w:rsidR="00C91E98">
              <w:rPr>
                <w:b/>
                <w:caps w:val="0"/>
              </w:rPr>
              <w:t xml:space="preserve"> </w:t>
            </w:r>
            <w:r>
              <w:rPr>
                <w:b/>
                <w:caps w:val="0"/>
              </w:rPr>
              <w:t xml:space="preserve">! </w:t>
            </w:r>
          </w:p>
        </w:tc>
      </w:tr>
      <w:tr w:rsidR="00572A62" w14:paraId="5861941E"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6B41DA53" w14:textId="77777777" w:rsidR="00572A62" w:rsidRDefault="00C52590" w:rsidP="00AB5000">
            <w:pPr>
              <w:pStyle w:val="Corps1Zen"/>
              <w:spacing w:after="120"/>
              <w:ind w:left="-105"/>
              <w:rPr>
                <w:caps w:val="0"/>
              </w:rPr>
            </w:pPr>
            <w:r>
              <w:rPr>
                <w:caps w:val="0"/>
              </w:rPr>
              <w:t>Déjeuner au restaurant en cours de visites.</w:t>
            </w:r>
          </w:p>
        </w:tc>
      </w:tr>
      <w:tr w:rsidR="00572A62" w14:paraId="5FFF7DF7"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27C2761" w14:textId="77777777" w:rsidR="00572A62" w:rsidRDefault="00C52590" w:rsidP="00AB5000">
            <w:pPr>
              <w:pStyle w:val="Corps1Zen"/>
              <w:spacing w:after="120"/>
              <w:ind w:left="-105"/>
              <w:rPr>
                <w:caps w:val="0"/>
              </w:rPr>
            </w:pPr>
            <w:r>
              <w:rPr>
                <w:caps w:val="0"/>
              </w:rPr>
              <w:t>Kanazawa était, au XVIIe siècle, l’une des puissantes cités féodales du Japon, par sa richesse, le rayonnement de ses arts et sa forte population. Epargnée comme Kyoto par les bombardements de la Seconde Guerre mondiale, cette cité historique a conservé intacts ses quartiers de samouraïs et de geishas aux ruelles tortueuses et aux maisons en bois coiffées de tuiles vernissées.</w:t>
            </w:r>
          </w:p>
        </w:tc>
      </w:tr>
      <w:tr w:rsidR="00572A62" w14:paraId="2928F016"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679062BE" w14:textId="77777777" w:rsidR="00572A62" w:rsidRDefault="00C52590" w:rsidP="00AB5000">
            <w:pPr>
              <w:pStyle w:val="Corps1Zen"/>
              <w:spacing w:after="120"/>
              <w:ind w:left="-105"/>
              <w:rPr>
                <w:caps w:val="0"/>
              </w:rPr>
            </w:pPr>
            <w:r>
              <w:rPr>
                <w:b/>
                <w:caps w:val="0"/>
              </w:rPr>
              <w:t>Visite du marché d’</w:t>
            </w:r>
            <w:proofErr w:type="spellStart"/>
            <w:r>
              <w:rPr>
                <w:b/>
                <w:caps w:val="0"/>
              </w:rPr>
              <w:t>Omicho</w:t>
            </w:r>
            <w:proofErr w:type="spellEnd"/>
            <w:r>
              <w:rPr>
                <w:caps w:val="0"/>
              </w:rPr>
              <w:t xml:space="preserve">. Des centaines de marchands de fruits et légumes, poissons et autres denrées alimentaires sont rassemblés dans ce dédale couvert presque tricentenaire. Un festival pour les sens. Le marché </w:t>
            </w:r>
            <w:proofErr w:type="spellStart"/>
            <w:r>
              <w:rPr>
                <w:caps w:val="0"/>
              </w:rPr>
              <w:t>Omicho</w:t>
            </w:r>
            <w:proofErr w:type="spellEnd"/>
            <w:r>
              <w:rPr>
                <w:caps w:val="0"/>
              </w:rPr>
              <w:t xml:space="preserve"> abrite également quantité de petites gargotes servant fruits de mer et sushis. </w:t>
            </w:r>
          </w:p>
        </w:tc>
      </w:tr>
      <w:tr w:rsidR="00572A62" w14:paraId="6D8C78B0"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28F4666" w14:textId="77777777" w:rsidR="00572A62" w:rsidRDefault="00C52590" w:rsidP="00AB5000">
            <w:pPr>
              <w:pStyle w:val="Corps1Zen"/>
              <w:spacing w:after="120"/>
              <w:ind w:left="-105"/>
              <w:rPr>
                <w:caps w:val="0"/>
              </w:rPr>
            </w:pPr>
            <w:r>
              <w:rPr>
                <w:b/>
                <w:caps w:val="0"/>
              </w:rPr>
              <w:t xml:space="preserve">Le jardin </w:t>
            </w:r>
            <w:proofErr w:type="spellStart"/>
            <w:r>
              <w:rPr>
                <w:b/>
                <w:caps w:val="0"/>
              </w:rPr>
              <w:t>Kenroku</w:t>
            </w:r>
            <w:proofErr w:type="spellEnd"/>
            <w:r>
              <w:rPr>
                <w:b/>
                <w:caps w:val="0"/>
              </w:rPr>
              <w:t>-en</w:t>
            </w:r>
            <w:r>
              <w:rPr>
                <w:caps w:val="0"/>
              </w:rPr>
              <w:t xml:space="preserve">, l’un des trois plus beaux du Japon, et de la charmante Villa </w:t>
            </w:r>
            <w:proofErr w:type="spellStart"/>
            <w:r>
              <w:rPr>
                <w:caps w:val="0"/>
              </w:rPr>
              <w:t>Seisonkaku</w:t>
            </w:r>
            <w:proofErr w:type="spellEnd"/>
            <w:r>
              <w:rPr>
                <w:caps w:val="0"/>
              </w:rPr>
              <w:t xml:space="preserve"> construite en 1863 par le daimyo (chef de clan) Maeda pour y héberger sa mère. L’</w:t>
            </w:r>
            <w:proofErr w:type="spellStart"/>
            <w:r>
              <w:rPr>
                <w:caps w:val="0"/>
              </w:rPr>
              <w:t>emblême</w:t>
            </w:r>
            <w:proofErr w:type="spellEnd"/>
            <w:r>
              <w:rPr>
                <w:caps w:val="0"/>
              </w:rPr>
              <w:t xml:space="preserve"> du </w:t>
            </w:r>
            <w:proofErr w:type="spellStart"/>
            <w:r>
              <w:rPr>
                <w:caps w:val="0"/>
              </w:rPr>
              <w:t>Kenrokuen</w:t>
            </w:r>
            <w:proofErr w:type="spellEnd"/>
            <w:r>
              <w:rPr>
                <w:caps w:val="0"/>
              </w:rPr>
              <w:t>, la lanterne à pieds courbes (toro) est connue pour être la première à avoir eu les pieds de longueurs différentes.</w:t>
            </w:r>
          </w:p>
        </w:tc>
      </w:tr>
      <w:tr w:rsidR="00572A62" w14:paraId="112EC712"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40FEFCA3" w14:textId="77777777" w:rsidR="00572A62" w:rsidRDefault="00C52590" w:rsidP="00AB5000">
            <w:pPr>
              <w:pStyle w:val="Corps1Zen"/>
              <w:spacing w:after="120"/>
              <w:ind w:left="-105"/>
              <w:rPr>
                <w:caps w:val="0"/>
              </w:rPr>
            </w:pPr>
            <w:r>
              <w:rPr>
                <w:b/>
                <w:caps w:val="0"/>
              </w:rPr>
              <w:t>L’ancien quartier de geishas</w:t>
            </w:r>
            <w:r>
              <w:rPr>
                <w:caps w:val="0"/>
              </w:rPr>
              <w:t xml:space="preserve">, appelé </w:t>
            </w:r>
            <w:proofErr w:type="spellStart"/>
            <w:r>
              <w:rPr>
                <w:caps w:val="0"/>
              </w:rPr>
              <w:t>Higashi</w:t>
            </w:r>
            <w:proofErr w:type="spellEnd"/>
            <w:r>
              <w:rPr>
                <w:caps w:val="0"/>
              </w:rPr>
              <w:t xml:space="preserve"> </w:t>
            </w:r>
            <w:proofErr w:type="spellStart"/>
            <w:r>
              <w:rPr>
                <w:caps w:val="0"/>
              </w:rPr>
              <w:t>Chaya</w:t>
            </w:r>
            <w:proofErr w:type="spellEnd"/>
            <w:r>
              <w:rPr>
                <w:caps w:val="0"/>
              </w:rPr>
              <w:t>, le « quartier du thé de l’est ». Fondé en 1820, ce quartier fut l’un des grands quartiers de plaisirs rivalisant avec ceux de Kyoto et Edo (actuelle Tokyo) avec la</w:t>
            </w:r>
            <w:r>
              <w:rPr>
                <w:b/>
                <w:caps w:val="0"/>
              </w:rPr>
              <w:t xml:space="preserve"> visite de la maison de thé </w:t>
            </w:r>
            <w:proofErr w:type="spellStart"/>
            <w:r>
              <w:rPr>
                <w:b/>
                <w:caps w:val="0"/>
              </w:rPr>
              <w:t>Shima</w:t>
            </w:r>
            <w:proofErr w:type="spellEnd"/>
            <w:r>
              <w:rPr>
                <w:b/>
                <w:caps w:val="0"/>
              </w:rPr>
              <w:t>.</w:t>
            </w:r>
          </w:p>
        </w:tc>
      </w:tr>
      <w:tr w:rsidR="00572A62" w14:paraId="36D96A5C"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A97A673" w14:textId="77777777" w:rsidR="00572A62" w:rsidRDefault="00C52590" w:rsidP="00AB5000">
            <w:pPr>
              <w:pStyle w:val="Corps1Zen"/>
              <w:spacing w:after="120"/>
              <w:ind w:left="-105"/>
              <w:rPr>
                <w:caps w:val="0"/>
              </w:rPr>
            </w:pPr>
            <w:r>
              <w:rPr>
                <w:caps w:val="0"/>
              </w:rPr>
              <w:t>Installation à votre hôtel.</w:t>
            </w:r>
          </w:p>
        </w:tc>
      </w:tr>
      <w:tr w:rsidR="00572A62" w14:paraId="12B2A417"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4DD22A6E" w14:textId="77777777" w:rsidR="00572A62" w:rsidRDefault="00C52590" w:rsidP="00AB5000">
            <w:pPr>
              <w:pStyle w:val="Corps1Zen"/>
              <w:spacing w:after="120"/>
              <w:ind w:left="-105"/>
              <w:rPr>
                <w:caps w:val="0"/>
              </w:rPr>
            </w:pPr>
            <w:r>
              <w:rPr>
                <w:caps w:val="0"/>
              </w:rPr>
              <w:t>Dîner dans un restaurant local.</w:t>
            </w:r>
          </w:p>
        </w:tc>
      </w:tr>
      <w:tr w:rsidR="00572A62" w14:paraId="462EEBE6"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A4DCFEF" w14:textId="77777777" w:rsidR="00572A62" w:rsidRDefault="00C52590" w:rsidP="00AB5000">
            <w:pPr>
              <w:pStyle w:val="Corps1Zen"/>
              <w:spacing w:after="120"/>
              <w:ind w:left="-105"/>
              <w:rPr>
                <w:caps w:val="0"/>
              </w:rPr>
            </w:pPr>
            <w:r>
              <w:rPr>
                <w:b/>
                <w:caps w:val="0"/>
              </w:rPr>
              <w:t xml:space="preserve">Nuit à l’hôtel. </w:t>
            </w:r>
          </w:p>
        </w:tc>
      </w:tr>
    </w:tbl>
    <w:p w14:paraId="111CBBDC" w14:textId="77777777" w:rsidR="00572A62" w:rsidRDefault="00572A62" w:rsidP="00C52590">
      <w:pPr>
        <w:pStyle w:val="Corps1Zen"/>
      </w:pPr>
    </w:p>
    <w:p w14:paraId="165FB094" w14:textId="77777777" w:rsidR="00572A62" w:rsidRDefault="001C51E9" w:rsidP="00C41890">
      <w:pPr>
        <w:pStyle w:val="Corps1Zen"/>
        <w:jc w:val="center"/>
      </w:pPr>
      <w:r>
        <w:rPr>
          <w:b/>
          <w:noProof/>
        </w:rPr>
        <w:drawing>
          <wp:inline distT="0" distB="0" distL="0" distR="0" wp14:anchorId="5E09A75E" wp14:editId="3366B942">
            <wp:extent cx="4603220" cy="3081600"/>
            <wp:effectExtent l="0" t="0" r="0" b="5080"/>
            <wp:docPr id="91"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8" cstate="print">
                      <a:extLst>
                        <a:ext uri="{28A0092B-C50C-407E-A947-70E740481C1C}">
                          <a14:useLocalDpi xmlns:a14="http://schemas.microsoft.com/office/drawing/2010/main" val="0"/>
                        </a:ext>
                      </a:extLst>
                    </a:blip>
                    <a:stretch>
                      <a:fillRect/>
                    </a:stretch>
                  </pic:blipFill>
                  <pic:spPr>
                    <a:xfrm>
                      <a:off x="0" y="0"/>
                      <a:ext cx="4603220" cy="3081600"/>
                    </a:xfrm>
                    <a:prstGeom prst="rect">
                      <a:avLst/>
                    </a:prstGeom>
                  </pic:spPr>
                </pic:pic>
              </a:graphicData>
            </a:graphic>
          </wp:inline>
        </w:drawing>
      </w:r>
    </w:p>
    <w:p w14:paraId="7005E672" w14:textId="77777777" w:rsidR="00572A62" w:rsidRDefault="00572A62" w:rsidP="00C52590">
      <w:pPr>
        <w:pStyle w:val="Corps1Zen"/>
      </w:pPr>
    </w:p>
    <w:p w14:paraId="6FF26A9B" w14:textId="77777777" w:rsidR="00F55782" w:rsidRDefault="00F55782">
      <w:pPr>
        <w:rPr>
          <w:rFonts w:ascii="Bradley Hand ITC" w:hAnsi="Bradley Hand ITC"/>
          <w:b/>
          <w:caps/>
          <w:color w:val="901D24"/>
          <w:sz w:val="28"/>
          <w:szCs w:val="28"/>
        </w:rPr>
      </w:pPr>
      <w:r>
        <w:rPr>
          <w:b/>
        </w:rPr>
        <w:br w:type="page"/>
      </w:r>
    </w:p>
    <w:p w14:paraId="2D668499" w14:textId="5E6F53E5" w:rsidR="00572A62" w:rsidRPr="00991188" w:rsidRDefault="00C52590" w:rsidP="00C52590">
      <w:pPr>
        <w:pStyle w:val="datesprogramme"/>
        <w:rPr>
          <w:b/>
          <w:lang w:val="fr-FR"/>
        </w:rPr>
      </w:pPr>
      <w:r w:rsidRPr="00991188">
        <w:rPr>
          <w:b/>
          <w:lang w:val="fr-FR"/>
        </w:rPr>
        <w:lastRenderedPageBreak/>
        <w:t>Jour 09 : KANAZAWA / SHIRAKAWAGO / TAKAYAMA (2h20 de trajet dans la journée)</w:t>
      </w:r>
    </w:p>
    <w:p w14:paraId="50F9ABAF" w14:textId="77777777" w:rsidR="00572A62" w:rsidRDefault="00572A6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72A62" w14:paraId="451893A2" w14:textId="77777777" w:rsidTr="00572A6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53C4B11" w14:textId="77777777" w:rsidR="00572A62" w:rsidRDefault="00C52590" w:rsidP="00AB5000">
            <w:pPr>
              <w:pStyle w:val="Corps1Zen"/>
              <w:spacing w:after="120"/>
              <w:ind w:left="-105"/>
              <w:rPr>
                <w:caps w:val="0"/>
              </w:rPr>
            </w:pPr>
            <w:r>
              <w:rPr>
                <w:caps w:val="0"/>
              </w:rPr>
              <w:t>Petit-déjeuner à l’hôtel.</w:t>
            </w:r>
          </w:p>
        </w:tc>
      </w:tr>
      <w:tr w:rsidR="00572A62" w14:paraId="0A2E1A62"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5AE47A21" w14:textId="77777777" w:rsidR="00572A62" w:rsidRDefault="00C52590" w:rsidP="00AB5000">
            <w:pPr>
              <w:pStyle w:val="Corps1Zen"/>
              <w:spacing w:after="120"/>
              <w:ind w:left="-105"/>
              <w:rPr>
                <w:caps w:val="0"/>
              </w:rPr>
            </w:pPr>
            <w:r>
              <w:rPr>
                <w:b/>
                <w:caps w:val="0"/>
              </w:rPr>
              <w:t xml:space="preserve">Départ vers </w:t>
            </w:r>
            <w:proofErr w:type="spellStart"/>
            <w:r>
              <w:rPr>
                <w:b/>
                <w:caps w:val="0"/>
              </w:rPr>
              <w:t>Shirakawago</w:t>
            </w:r>
            <w:proofErr w:type="spellEnd"/>
            <w:r>
              <w:rPr>
                <w:caps w:val="0"/>
              </w:rPr>
              <w:t xml:space="preserve"> (env 1h15).</w:t>
            </w:r>
          </w:p>
        </w:tc>
      </w:tr>
      <w:tr w:rsidR="00572A62" w14:paraId="7494755B"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5B6E5A3" w14:textId="77777777" w:rsidR="00572A62" w:rsidRDefault="00C52590" w:rsidP="00AB5000">
            <w:pPr>
              <w:pStyle w:val="Corps1Zen"/>
              <w:spacing w:after="120"/>
              <w:ind w:left="-105"/>
              <w:rPr>
                <w:caps w:val="0"/>
              </w:rPr>
            </w:pPr>
            <w:r>
              <w:rPr>
                <w:caps w:val="0"/>
              </w:rPr>
              <w:t xml:space="preserve">Arrivée à </w:t>
            </w:r>
            <w:proofErr w:type="spellStart"/>
            <w:r>
              <w:rPr>
                <w:b/>
                <w:caps w:val="0"/>
              </w:rPr>
              <w:t>Shirakawago</w:t>
            </w:r>
            <w:proofErr w:type="spellEnd"/>
            <w:r>
              <w:rPr>
                <w:b/>
                <w:caps w:val="0"/>
              </w:rPr>
              <w:t>.</w:t>
            </w:r>
          </w:p>
        </w:tc>
      </w:tr>
      <w:tr w:rsidR="00572A62" w14:paraId="519441F4"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7E670769" w14:textId="77777777" w:rsidR="00572A62" w:rsidRDefault="00C52590" w:rsidP="00AB5000">
            <w:pPr>
              <w:pStyle w:val="Corps1Zen"/>
              <w:spacing w:after="120"/>
              <w:ind w:left="-105"/>
              <w:rPr>
                <w:caps w:val="0"/>
              </w:rPr>
            </w:pPr>
            <w:r>
              <w:rPr>
                <w:caps w:val="0"/>
              </w:rPr>
              <w:t xml:space="preserve">Inscrit au patrimoine mondial de l’humanité, </w:t>
            </w:r>
            <w:proofErr w:type="spellStart"/>
            <w:r>
              <w:rPr>
                <w:b/>
                <w:caps w:val="0"/>
              </w:rPr>
              <w:t>Shirakawago</w:t>
            </w:r>
            <w:proofErr w:type="spellEnd"/>
            <w:r>
              <w:rPr>
                <w:caps w:val="0"/>
              </w:rPr>
              <w:t xml:space="preserve"> est surtout connu pour ses maisons typiques dans lesquelles étaient élevés les vers à soie. Ce style architectural appelé « </w:t>
            </w:r>
            <w:proofErr w:type="spellStart"/>
            <w:r>
              <w:rPr>
                <w:caps w:val="0"/>
              </w:rPr>
              <w:t>gassho-zukuri</w:t>
            </w:r>
            <w:proofErr w:type="spellEnd"/>
            <w:r>
              <w:rPr>
                <w:caps w:val="0"/>
              </w:rPr>
              <w:t xml:space="preserve"> » désigne les maisons au toit très pentu afin de supporter les chutes de neige très abondantes de cette région montagneuse.</w:t>
            </w:r>
          </w:p>
        </w:tc>
      </w:tr>
      <w:tr w:rsidR="00572A62" w14:paraId="50895E7F"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FB2FC64" w14:textId="77777777" w:rsidR="00572A62" w:rsidRDefault="00C52590" w:rsidP="00AB5000">
            <w:pPr>
              <w:pStyle w:val="Corps1Zen"/>
              <w:spacing w:after="120"/>
              <w:ind w:left="-105"/>
              <w:rPr>
                <w:caps w:val="0"/>
              </w:rPr>
            </w:pPr>
            <w:r>
              <w:rPr>
                <w:caps w:val="0"/>
              </w:rPr>
              <w:t xml:space="preserve">Les </w:t>
            </w:r>
            <w:r>
              <w:rPr>
                <w:b/>
                <w:caps w:val="0"/>
              </w:rPr>
              <w:t xml:space="preserve">« </w:t>
            </w:r>
            <w:proofErr w:type="spellStart"/>
            <w:r>
              <w:rPr>
                <w:b/>
                <w:caps w:val="0"/>
              </w:rPr>
              <w:t>gassho-zukuri</w:t>
            </w:r>
            <w:proofErr w:type="spellEnd"/>
            <w:r>
              <w:rPr>
                <w:b/>
                <w:caps w:val="0"/>
              </w:rPr>
              <w:t xml:space="preserve"> »</w:t>
            </w:r>
            <w:r>
              <w:rPr>
                <w:caps w:val="0"/>
              </w:rPr>
              <w:t xml:space="preserve"> et l’</w:t>
            </w:r>
            <w:r>
              <w:rPr>
                <w:b/>
                <w:caps w:val="0"/>
              </w:rPr>
              <w:t xml:space="preserve">ancienne Résidence de la famille </w:t>
            </w:r>
            <w:proofErr w:type="spellStart"/>
            <w:r>
              <w:rPr>
                <w:b/>
                <w:caps w:val="0"/>
              </w:rPr>
              <w:t>Kanda</w:t>
            </w:r>
            <w:proofErr w:type="spellEnd"/>
            <w:r>
              <w:rPr>
                <w:caps w:val="0"/>
              </w:rPr>
              <w:t xml:space="preserve">. Le village </w:t>
            </w:r>
            <w:proofErr w:type="spellStart"/>
            <w:r>
              <w:rPr>
                <w:caps w:val="0"/>
              </w:rPr>
              <w:t>gassho-zukuri</w:t>
            </w:r>
            <w:proofErr w:type="spellEnd"/>
            <w:r>
              <w:rPr>
                <w:caps w:val="0"/>
              </w:rPr>
              <w:t xml:space="preserve"> de </w:t>
            </w:r>
            <w:proofErr w:type="spellStart"/>
            <w:r>
              <w:rPr>
                <w:caps w:val="0"/>
              </w:rPr>
              <w:t>Shirakawago</w:t>
            </w:r>
            <w:proofErr w:type="spellEnd"/>
            <w:r>
              <w:rPr>
                <w:caps w:val="0"/>
              </w:rPr>
              <w:t xml:space="preserve"> est composé de 112 maisons historiques de style </w:t>
            </w:r>
            <w:proofErr w:type="spellStart"/>
            <w:r>
              <w:rPr>
                <w:caps w:val="0"/>
              </w:rPr>
              <w:t>gassho</w:t>
            </w:r>
            <w:proofErr w:type="spellEnd"/>
            <w:r>
              <w:rPr>
                <w:caps w:val="0"/>
              </w:rPr>
              <w:t xml:space="preserve">. Le village est célèbre pour ses fermes, qui sont construites dans un style architectural unique connu sous le nom </w:t>
            </w:r>
            <w:proofErr w:type="spellStart"/>
            <w:r>
              <w:rPr>
                <w:caps w:val="0"/>
              </w:rPr>
              <w:t>gassho-zukuri</w:t>
            </w:r>
            <w:proofErr w:type="spellEnd"/>
            <w:r>
              <w:rPr>
                <w:caps w:val="0"/>
              </w:rPr>
              <w:t>. Le nom signifie « construction en mains jointes », comme pour une prière, se référant aux toits pentus qui empêchent la neige de s’y accumuler l’hiver. Sous les toits, un grand grenier était utilisé pour héberger des vers à soie.</w:t>
            </w:r>
          </w:p>
        </w:tc>
      </w:tr>
      <w:tr w:rsidR="00572A62" w14:paraId="78C71AFD"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40FB03A1" w14:textId="41F0A429" w:rsidR="00572A62" w:rsidRDefault="00C52590" w:rsidP="00AB5000">
            <w:pPr>
              <w:pStyle w:val="Corps1Zen"/>
              <w:spacing w:after="120"/>
              <w:ind w:left="-105"/>
              <w:rPr>
                <w:caps w:val="0"/>
              </w:rPr>
            </w:pPr>
            <w:r>
              <w:rPr>
                <w:caps w:val="0"/>
              </w:rPr>
              <w:t>Certaines sont encore habitées, comme l’</w:t>
            </w:r>
            <w:r>
              <w:rPr>
                <w:b/>
                <w:caps w:val="0"/>
              </w:rPr>
              <w:t xml:space="preserve">ancienne Résidence de la famille </w:t>
            </w:r>
            <w:proofErr w:type="spellStart"/>
            <w:r>
              <w:rPr>
                <w:b/>
                <w:caps w:val="0"/>
              </w:rPr>
              <w:t>Kanda</w:t>
            </w:r>
            <w:proofErr w:type="spellEnd"/>
            <w:r>
              <w:rPr>
                <w:caps w:val="0"/>
              </w:rPr>
              <w:t>. D’autres ont été transformé</w:t>
            </w:r>
            <w:r w:rsidR="00F55782">
              <w:rPr>
                <w:caps w:val="0"/>
              </w:rPr>
              <w:t>e</w:t>
            </w:r>
            <w:r>
              <w:rPr>
                <w:caps w:val="0"/>
              </w:rPr>
              <w:t>s en musées. Le musée de plein air en propose une douzaine.</w:t>
            </w:r>
          </w:p>
        </w:tc>
      </w:tr>
      <w:tr w:rsidR="00572A62" w14:paraId="451387CC"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9636482" w14:textId="6DE7AEA2" w:rsidR="00572A62" w:rsidRDefault="00F55782" w:rsidP="00AB5000">
            <w:pPr>
              <w:pStyle w:val="Corps1Zen"/>
              <w:spacing w:after="120"/>
              <w:ind w:left="-105"/>
              <w:rPr>
                <w:caps w:val="0"/>
              </w:rPr>
            </w:pPr>
            <w:r>
              <w:rPr>
                <w:caps w:val="0"/>
              </w:rPr>
              <w:t>Continuation</w:t>
            </w:r>
            <w:r w:rsidR="00C52590">
              <w:rPr>
                <w:caps w:val="0"/>
              </w:rPr>
              <w:t xml:space="preserve"> vers</w:t>
            </w:r>
            <w:r w:rsidR="00C52590">
              <w:rPr>
                <w:b/>
                <w:caps w:val="0"/>
              </w:rPr>
              <w:t xml:space="preserve"> </w:t>
            </w:r>
            <w:proofErr w:type="spellStart"/>
            <w:r w:rsidR="00C52590">
              <w:rPr>
                <w:b/>
                <w:caps w:val="0"/>
              </w:rPr>
              <w:t>Takayama</w:t>
            </w:r>
            <w:proofErr w:type="spellEnd"/>
            <w:r w:rsidR="00C52590">
              <w:rPr>
                <w:caps w:val="0"/>
              </w:rPr>
              <w:t xml:space="preserve"> (environ 50min).</w:t>
            </w:r>
          </w:p>
        </w:tc>
      </w:tr>
      <w:tr w:rsidR="00572A62" w14:paraId="4CA530C4"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194D7C45" w14:textId="77777777" w:rsidR="00572A62" w:rsidRDefault="00C52590" w:rsidP="00AB5000">
            <w:pPr>
              <w:pStyle w:val="Corps1Zen"/>
              <w:spacing w:after="120"/>
              <w:ind w:left="-105"/>
              <w:rPr>
                <w:caps w:val="0"/>
              </w:rPr>
            </w:pPr>
            <w:r>
              <w:rPr>
                <w:caps w:val="0"/>
              </w:rPr>
              <w:t xml:space="preserve">Déjeuner de </w:t>
            </w:r>
            <w:proofErr w:type="spellStart"/>
            <w:r>
              <w:rPr>
                <w:caps w:val="0"/>
              </w:rPr>
              <w:t>Hobamiso</w:t>
            </w:r>
            <w:proofErr w:type="spellEnd"/>
            <w:r>
              <w:rPr>
                <w:caps w:val="0"/>
              </w:rPr>
              <w:t>, la spécialité de la région dans un restaurant local.</w:t>
            </w:r>
          </w:p>
        </w:tc>
      </w:tr>
      <w:tr w:rsidR="00572A62" w14:paraId="3211A4BE"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4CB6E7" w14:textId="77777777" w:rsidR="00572A62" w:rsidRDefault="00C52590" w:rsidP="00AB5000">
            <w:pPr>
              <w:pStyle w:val="Corps1Zen"/>
              <w:spacing w:after="120"/>
              <w:ind w:left="-105"/>
              <w:rPr>
                <w:caps w:val="0"/>
              </w:rPr>
            </w:pPr>
            <w:proofErr w:type="spellStart"/>
            <w:r>
              <w:rPr>
                <w:caps w:val="0"/>
              </w:rPr>
              <w:t>Takayama</w:t>
            </w:r>
            <w:proofErr w:type="spellEnd"/>
            <w:r>
              <w:rPr>
                <w:caps w:val="0"/>
              </w:rPr>
              <w:t>, ancienne ville féodale magnifiquement préservée et appelée également « la petite Kyoto des Alpes japonaises », est connue pour ses maisons de bois qui, par leur alignement et leur hauteur uniforme, donnent aux rues une beauté linéaire.</w:t>
            </w:r>
          </w:p>
        </w:tc>
      </w:tr>
      <w:tr w:rsidR="00572A62" w14:paraId="4DF6F632"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69E9EB5B" w14:textId="77777777" w:rsidR="00572A62" w:rsidRDefault="00C52590" w:rsidP="00AB5000">
            <w:pPr>
              <w:pStyle w:val="Corps1Zen"/>
              <w:spacing w:after="120"/>
              <w:ind w:left="-105"/>
              <w:rPr>
                <w:caps w:val="0"/>
              </w:rPr>
            </w:pPr>
            <w:r>
              <w:rPr>
                <w:b/>
                <w:caps w:val="0"/>
              </w:rPr>
              <w:t>Visite de la ville :</w:t>
            </w:r>
          </w:p>
        </w:tc>
      </w:tr>
      <w:tr w:rsidR="00572A62" w14:paraId="0E253216"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64FCAD6" w14:textId="3A63C33C" w:rsidR="00572A62" w:rsidRDefault="00F55782" w:rsidP="00AB5000">
            <w:pPr>
              <w:pStyle w:val="Corps1Zen"/>
              <w:spacing w:after="120"/>
              <w:ind w:left="-105"/>
              <w:rPr>
                <w:caps w:val="0"/>
              </w:rPr>
            </w:pPr>
            <w:r>
              <w:rPr>
                <w:caps w:val="0"/>
              </w:rPr>
              <w:t>L</w:t>
            </w:r>
            <w:r w:rsidR="00C52590">
              <w:rPr>
                <w:caps w:val="0"/>
              </w:rPr>
              <w:t xml:space="preserve">e </w:t>
            </w:r>
            <w:r w:rsidR="00A264D8">
              <w:rPr>
                <w:b/>
                <w:caps w:val="0"/>
              </w:rPr>
              <w:t>musée du Folklore</w:t>
            </w:r>
            <w:r w:rsidR="00C52590">
              <w:rPr>
                <w:b/>
                <w:caps w:val="0"/>
              </w:rPr>
              <w:t xml:space="preserve"> </w:t>
            </w:r>
            <w:proofErr w:type="spellStart"/>
            <w:r w:rsidR="00C52590">
              <w:rPr>
                <w:b/>
                <w:caps w:val="0"/>
              </w:rPr>
              <w:t>Kusakabe</w:t>
            </w:r>
            <w:proofErr w:type="spellEnd"/>
            <w:r w:rsidR="00C52590">
              <w:rPr>
                <w:caps w:val="0"/>
              </w:rPr>
              <w:t xml:space="preserve">, où sont exposées des pièces d’artisanat traduisant l’étonnant savoir-faire des charpentiers de </w:t>
            </w:r>
            <w:proofErr w:type="spellStart"/>
            <w:r w:rsidR="00C52590">
              <w:rPr>
                <w:caps w:val="0"/>
              </w:rPr>
              <w:t>Takayama</w:t>
            </w:r>
            <w:proofErr w:type="spellEnd"/>
            <w:r w:rsidR="00C52590">
              <w:rPr>
                <w:caps w:val="0"/>
              </w:rPr>
              <w:t xml:space="preserve">. Situé sur les bords de la rivière </w:t>
            </w:r>
            <w:proofErr w:type="spellStart"/>
            <w:r w:rsidR="00C52590">
              <w:rPr>
                <w:caps w:val="0"/>
              </w:rPr>
              <w:t>Miyagawa</w:t>
            </w:r>
            <w:proofErr w:type="spellEnd"/>
            <w:r w:rsidR="00C52590">
              <w:rPr>
                <w:caps w:val="0"/>
              </w:rPr>
              <w:t>, ce musée est un superbe exemple de l’architecture traditionnelle de cette ville.</w:t>
            </w:r>
          </w:p>
        </w:tc>
      </w:tr>
      <w:tr w:rsidR="00572A62" w14:paraId="2F9EA9FD"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43FF2E43" w14:textId="29EAF02D" w:rsidR="00572A62" w:rsidRDefault="00C52590" w:rsidP="00AB5000">
            <w:pPr>
              <w:pStyle w:val="Corps1Zen"/>
              <w:spacing w:after="120"/>
              <w:ind w:left="-105"/>
              <w:rPr>
                <w:caps w:val="0"/>
              </w:rPr>
            </w:pPr>
            <w:r>
              <w:rPr>
                <w:caps w:val="0"/>
              </w:rPr>
              <w:t xml:space="preserve">Près du </w:t>
            </w:r>
            <w:r w:rsidR="00A264D8">
              <w:rPr>
                <w:caps w:val="0"/>
              </w:rPr>
              <w:t>musée du Folklore</w:t>
            </w:r>
            <w:r>
              <w:rPr>
                <w:caps w:val="0"/>
              </w:rPr>
              <w:t xml:space="preserve"> </w:t>
            </w:r>
            <w:proofErr w:type="spellStart"/>
            <w:r>
              <w:rPr>
                <w:caps w:val="0"/>
              </w:rPr>
              <w:t>Kusakabe</w:t>
            </w:r>
            <w:proofErr w:type="spellEnd"/>
            <w:r>
              <w:rPr>
                <w:caps w:val="0"/>
              </w:rPr>
              <w:t xml:space="preserve"> se trouve une maison traditionnelle, </w:t>
            </w:r>
            <w:r>
              <w:rPr>
                <w:b/>
                <w:caps w:val="0"/>
              </w:rPr>
              <w:t xml:space="preserve">la Maison </w:t>
            </w:r>
            <w:proofErr w:type="spellStart"/>
            <w:r>
              <w:rPr>
                <w:b/>
                <w:caps w:val="0"/>
              </w:rPr>
              <w:t>Yoshijima</w:t>
            </w:r>
            <w:proofErr w:type="spellEnd"/>
            <w:r>
              <w:rPr>
                <w:b/>
                <w:caps w:val="0"/>
              </w:rPr>
              <w:t>,</w:t>
            </w:r>
            <w:r>
              <w:rPr>
                <w:caps w:val="0"/>
              </w:rPr>
              <w:t xml:space="preserve"> dans un style différent, plus intime. Rebâtie en 1908 dans une fidélité absolue à la structure d’origine, elle présente le meilleur de l’artisanat local appliqué à une maison de marchands.</w:t>
            </w:r>
          </w:p>
        </w:tc>
      </w:tr>
      <w:tr w:rsidR="00572A62" w14:paraId="238AD7EC"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4EC2D18" w14:textId="36E960FE" w:rsidR="00572A62" w:rsidRDefault="00725B0B" w:rsidP="00AB5000">
            <w:pPr>
              <w:pStyle w:val="Corps1Zen"/>
              <w:spacing w:after="120"/>
              <w:ind w:left="-105"/>
              <w:rPr>
                <w:caps w:val="0"/>
              </w:rPr>
            </w:pPr>
            <w:r>
              <w:rPr>
                <w:b/>
                <w:caps w:val="0"/>
              </w:rPr>
              <w:t>L</w:t>
            </w:r>
            <w:r w:rsidR="00C52590">
              <w:rPr>
                <w:b/>
                <w:caps w:val="0"/>
              </w:rPr>
              <w:t xml:space="preserve">e quartier de </w:t>
            </w:r>
            <w:proofErr w:type="spellStart"/>
            <w:r w:rsidR="00C52590">
              <w:rPr>
                <w:b/>
                <w:caps w:val="0"/>
              </w:rPr>
              <w:t>Sanmachi</w:t>
            </w:r>
            <w:proofErr w:type="spellEnd"/>
            <w:r w:rsidR="00C52590">
              <w:rPr>
                <w:caps w:val="0"/>
              </w:rPr>
              <w:t>, le cœur de la vieille ville, avec ses ruelles étroites bordées de maisons typiques, de boutiques vendant des articles traditionnels, de magasins d’antiquités, d’ateliers d’artisans ou encore d’auberges et de brasseries.</w:t>
            </w:r>
          </w:p>
        </w:tc>
      </w:tr>
      <w:tr w:rsidR="00572A62" w14:paraId="742A331C"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208A4949" w14:textId="77777777" w:rsidR="00572A62" w:rsidRDefault="00C52590" w:rsidP="00AB5000">
            <w:pPr>
              <w:pStyle w:val="Corps1Zen"/>
              <w:spacing w:after="120"/>
              <w:ind w:left="-105"/>
              <w:rPr>
                <w:caps w:val="0"/>
              </w:rPr>
            </w:pPr>
            <w:r>
              <w:rPr>
                <w:b/>
                <w:caps w:val="0"/>
              </w:rPr>
              <w:t>Visite d’une brasserie de saké.</w:t>
            </w:r>
          </w:p>
        </w:tc>
      </w:tr>
      <w:tr w:rsidR="00572A62" w14:paraId="6395D767"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1F79EDA" w14:textId="77777777" w:rsidR="00572A62" w:rsidRDefault="00C52590" w:rsidP="00AB5000">
            <w:pPr>
              <w:pStyle w:val="Corps1Zen"/>
              <w:spacing w:after="120"/>
              <w:ind w:left="-105"/>
              <w:rPr>
                <w:caps w:val="0"/>
              </w:rPr>
            </w:pPr>
            <w:r>
              <w:rPr>
                <w:caps w:val="0"/>
              </w:rPr>
              <w:t>Installation à l’hôtel.</w:t>
            </w:r>
          </w:p>
        </w:tc>
      </w:tr>
      <w:tr w:rsidR="00572A62" w14:paraId="61B65C96"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06756BD4" w14:textId="77777777" w:rsidR="00572A62" w:rsidRDefault="00C52590" w:rsidP="00AB5000">
            <w:pPr>
              <w:pStyle w:val="Corps1Zen"/>
              <w:spacing w:after="120"/>
              <w:ind w:left="-105"/>
              <w:rPr>
                <w:caps w:val="0"/>
              </w:rPr>
            </w:pPr>
            <w:r>
              <w:rPr>
                <w:caps w:val="0"/>
              </w:rPr>
              <w:t>Dîner au restaurant.</w:t>
            </w:r>
          </w:p>
        </w:tc>
      </w:tr>
      <w:tr w:rsidR="00572A62" w14:paraId="344D655F"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C0AC5A7" w14:textId="77777777" w:rsidR="00572A62" w:rsidRDefault="00C52590" w:rsidP="00AB5000">
            <w:pPr>
              <w:pStyle w:val="Corps1Zen"/>
              <w:spacing w:after="120"/>
              <w:ind w:left="-105"/>
              <w:rPr>
                <w:caps w:val="0"/>
              </w:rPr>
            </w:pPr>
            <w:r>
              <w:rPr>
                <w:b/>
                <w:caps w:val="0"/>
              </w:rPr>
              <w:t xml:space="preserve">Nuit à l’hôtel. </w:t>
            </w:r>
          </w:p>
        </w:tc>
      </w:tr>
    </w:tbl>
    <w:p w14:paraId="1836AEDA" w14:textId="77777777" w:rsidR="00572A62" w:rsidRDefault="00572A62" w:rsidP="00C52590">
      <w:pPr>
        <w:pStyle w:val="Corps1Zen"/>
      </w:pPr>
    </w:p>
    <w:p w14:paraId="04DEA3A9" w14:textId="77777777" w:rsidR="00572A62" w:rsidRDefault="00572A62" w:rsidP="001D36D5">
      <w:pPr>
        <w:pStyle w:val="Corps1Zen"/>
        <w:sectPr w:rsidR="00572A62" w:rsidSect="004D7AB5">
          <w:footerReference w:type="default" r:id="rId29"/>
          <w:type w:val="continuous"/>
          <w:pgSz w:w="11906" w:h="16838"/>
          <w:pgMar w:top="720" w:right="720" w:bottom="720" w:left="720" w:header="0" w:footer="0" w:gutter="0"/>
          <w:cols w:space="708"/>
          <w:docGrid w:linePitch="360"/>
        </w:sectPr>
      </w:pPr>
    </w:p>
    <w:p w14:paraId="6C39424A" w14:textId="77777777" w:rsidR="00572A62" w:rsidRDefault="001D36D5" w:rsidP="00C41890">
      <w:pPr>
        <w:pStyle w:val="Corps1Zen"/>
        <w:jc w:val="center"/>
      </w:pPr>
      <w:r>
        <w:rPr>
          <w:b/>
          <w:noProof/>
        </w:rPr>
        <w:drawing>
          <wp:inline distT="0" distB="0" distL="0" distR="0" wp14:anchorId="06DDF957" wp14:editId="0CB3225A">
            <wp:extent cx="3081600" cy="2311200"/>
            <wp:effectExtent l="0" t="0" r="5080" b="0"/>
            <wp:docPr id="9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BB0FE0D" w14:textId="77777777" w:rsidR="00572A62" w:rsidRDefault="001D36D5" w:rsidP="00C41890">
      <w:pPr>
        <w:pStyle w:val="Corps1Zen"/>
        <w:jc w:val="center"/>
      </w:pPr>
      <w:r>
        <w:rPr>
          <w:b/>
          <w:noProof/>
        </w:rPr>
        <w:drawing>
          <wp:inline distT="0" distB="0" distL="0" distR="0" wp14:anchorId="4F397C75" wp14:editId="6B688352">
            <wp:extent cx="3081600" cy="2311200"/>
            <wp:effectExtent l="0" t="0" r="5080" b="0"/>
            <wp:docPr id="9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00F2B98" w14:textId="77777777" w:rsidR="00572A62" w:rsidRDefault="00572A62" w:rsidP="001D36D5">
      <w:pPr>
        <w:pStyle w:val="Corps1Zen"/>
        <w:sectPr w:rsidR="00572A62" w:rsidSect="00FF691F">
          <w:type w:val="continuous"/>
          <w:pgSz w:w="11906" w:h="16838"/>
          <w:pgMar w:top="720" w:right="720" w:bottom="720" w:left="720" w:header="0" w:footer="0" w:gutter="0"/>
          <w:cols w:num="2" w:space="708"/>
          <w:docGrid w:linePitch="360"/>
        </w:sectPr>
      </w:pPr>
    </w:p>
    <w:p w14:paraId="610804DD" w14:textId="77777777" w:rsidR="00572A62" w:rsidRDefault="00572A62" w:rsidP="00C52590">
      <w:pPr>
        <w:pStyle w:val="Corps1Zen"/>
      </w:pPr>
    </w:p>
    <w:p w14:paraId="0BAF774B" w14:textId="77777777" w:rsidR="00572A62" w:rsidRPr="00991188" w:rsidRDefault="00C52590" w:rsidP="00C52590">
      <w:pPr>
        <w:pStyle w:val="datesprogramme"/>
        <w:rPr>
          <w:b/>
          <w:lang w:val="fr-FR"/>
        </w:rPr>
      </w:pPr>
      <w:r w:rsidRPr="00991188">
        <w:rPr>
          <w:b/>
          <w:lang w:val="fr-FR"/>
        </w:rPr>
        <w:t>Jour 10 : TAKAYAMA / HAKONE (5h30 de trajet dans la journée)</w:t>
      </w:r>
    </w:p>
    <w:p w14:paraId="658033AA" w14:textId="77777777" w:rsidR="00572A62" w:rsidRDefault="00572A6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72A62" w14:paraId="0CED4E8B" w14:textId="77777777" w:rsidTr="00572A6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24ADC2D" w14:textId="77777777" w:rsidR="00572A62" w:rsidRDefault="00C52590" w:rsidP="00AB5000">
            <w:pPr>
              <w:pStyle w:val="Corps1Zen"/>
              <w:spacing w:after="120"/>
              <w:ind w:left="-105"/>
              <w:rPr>
                <w:caps w:val="0"/>
              </w:rPr>
            </w:pPr>
            <w:r>
              <w:rPr>
                <w:caps w:val="0"/>
              </w:rPr>
              <w:t>Petit déjeuner à l’hôtel.</w:t>
            </w:r>
          </w:p>
        </w:tc>
      </w:tr>
      <w:tr w:rsidR="00572A62" w14:paraId="79C8B3D6"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06EAD3B6" w14:textId="77777777" w:rsidR="00572A62" w:rsidRDefault="00C52590" w:rsidP="00AB5000">
            <w:pPr>
              <w:pStyle w:val="Corps1Zen"/>
              <w:spacing w:after="120"/>
              <w:ind w:left="-105"/>
              <w:rPr>
                <w:caps w:val="0"/>
              </w:rPr>
            </w:pPr>
            <w:r>
              <w:rPr>
                <w:caps w:val="0"/>
              </w:rPr>
              <w:t>Transfert à Hakone en bus privé.</w:t>
            </w:r>
          </w:p>
        </w:tc>
      </w:tr>
      <w:tr w:rsidR="00572A62" w14:paraId="033A5CE5"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3A81BAC" w14:textId="77777777" w:rsidR="00572A62" w:rsidRDefault="00C52590" w:rsidP="00AB5000">
            <w:pPr>
              <w:pStyle w:val="Corps1Zen"/>
              <w:spacing w:after="120"/>
              <w:ind w:left="-105"/>
              <w:rPr>
                <w:caps w:val="0"/>
              </w:rPr>
            </w:pPr>
            <w:r>
              <w:rPr>
                <w:caps w:val="0"/>
              </w:rPr>
              <w:t>Déjeuner typique au restaurant.</w:t>
            </w:r>
          </w:p>
        </w:tc>
      </w:tr>
      <w:tr w:rsidR="00572A62" w14:paraId="39297AF1"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710A74A3" w14:textId="77777777" w:rsidR="00572A62" w:rsidRDefault="00C52590" w:rsidP="00AB5000">
            <w:pPr>
              <w:pStyle w:val="Corps1Zen"/>
              <w:spacing w:after="120"/>
              <w:ind w:left="-105"/>
              <w:rPr>
                <w:caps w:val="0"/>
              </w:rPr>
            </w:pPr>
            <w:r>
              <w:rPr>
                <w:b/>
                <w:caps w:val="0"/>
              </w:rPr>
              <w:t>Le Parc National de Hakone</w:t>
            </w:r>
            <w:r>
              <w:rPr>
                <w:caps w:val="0"/>
              </w:rPr>
              <w:t xml:space="preserve"> emprunte au Japon ses traits les plus caractéristiques : volcans, petits lacs, eaux thermales et futaies verdoyantes. Hakone possède les stations thermales les plus réputées du pays, à un peu plus d’une heure de la capitale. Une succession de funiculaires et téléphériques à travers le Parc National de Fuji-Hakone.</w:t>
            </w:r>
          </w:p>
        </w:tc>
      </w:tr>
      <w:tr w:rsidR="00572A62" w14:paraId="469719FC"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5E4559" w14:textId="446BE200" w:rsidR="00572A62" w:rsidRDefault="00C52590" w:rsidP="00AB5000">
            <w:pPr>
              <w:pStyle w:val="Corps1Zen"/>
              <w:spacing w:after="120"/>
              <w:ind w:left="-105"/>
              <w:rPr>
                <w:caps w:val="0"/>
              </w:rPr>
            </w:pPr>
            <w:r>
              <w:rPr>
                <w:b/>
                <w:caps w:val="0"/>
              </w:rPr>
              <w:t>Puis, embarquez pour une croisière d’environ 35 minutes</w:t>
            </w:r>
            <w:r>
              <w:rPr>
                <w:caps w:val="0"/>
              </w:rPr>
              <w:t xml:space="preserve"> sur le </w:t>
            </w:r>
            <w:r>
              <w:rPr>
                <w:b/>
                <w:caps w:val="0"/>
              </w:rPr>
              <w:t xml:space="preserve">Lac </w:t>
            </w:r>
            <w:proofErr w:type="spellStart"/>
            <w:r>
              <w:rPr>
                <w:b/>
                <w:caps w:val="0"/>
              </w:rPr>
              <w:t>Ashinoko</w:t>
            </w:r>
            <w:proofErr w:type="spellEnd"/>
            <w:r>
              <w:rPr>
                <w:caps w:val="0"/>
              </w:rPr>
              <w:t xml:space="preserve"> qui offre une vue imprenable sur le </w:t>
            </w:r>
            <w:r w:rsidR="00A264D8">
              <w:rPr>
                <w:caps w:val="0"/>
              </w:rPr>
              <w:t>mont</w:t>
            </w:r>
            <w:r>
              <w:rPr>
                <w:caps w:val="0"/>
              </w:rPr>
              <w:t xml:space="preserve"> Fuji, symbole du Japon, le plus haut sommet du pays (3,776 mètres d’altitude).</w:t>
            </w:r>
          </w:p>
        </w:tc>
      </w:tr>
      <w:tr w:rsidR="00572A62" w14:paraId="1FADDF9B"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2DCCAA4C" w14:textId="539F30A6" w:rsidR="00572A62" w:rsidRDefault="00C52590" w:rsidP="00AB5000">
            <w:pPr>
              <w:pStyle w:val="Corps1Zen"/>
              <w:spacing w:after="120"/>
              <w:ind w:left="-105"/>
              <w:rPr>
                <w:caps w:val="0"/>
              </w:rPr>
            </w:pPr>
            <w:r>
              <w:rPr>
                <w:b/>
                <w:caps w:val="0"/>
              </w:rPr>
              <w:t xml:space="preserve">Montée en funiculaire au Mont </w:t>
            </w:r>
            <w:proofErr w:type="spellStart"/>
            <w:r>
              <w:rPr>
                <w:b/>
                <w:caps w:val="0"/>
              </w:rPr>
              <w:t>Komagate</w:t>
            </w:r>
            <w:proofErr w:type="spellEnd"/>
            <w:r>
              <w:rPr>
                <w:b/>
                <w:caps w:val="0"/>
              </w:rPr>
              <w:t xml:space="preserve"> d’où vous aurez une vue spectaculaire sur le </w:t>
            </w:r>
            <w:r w:rsidR="00A264D8">
              <w:rPr>
                <w:b/>
                <w:caps w:val="0"/>
              </w:rPr>
              <w:t>mont</w:t>
            </w:r>
            <w:r>
              <w:rPr>
                <w:b/>
                <w:caps w:val="0"/>
              </w:rPr>
              <w:t xml:space="preserve"> Fuji (par temps clair).</w:t>
            </w:r>
          </w:p>
        </w:tc>
      </w:tr>
      <w:tr w:rsidR="00572A62" w14:paraId="6DF139A2"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C680769" w14:textId="77777777" w:rsidR="00572A62" w:rsidRDefault="00C52590" w:rsidP="00AB5000">
            <w:pPr>
              <w:pStyle w:val="Corps1Zen"/>
              <w:spacing w:after="120"/>
              <w:ind w:left="-105"/>
              <w:rPr>
                <w:caps w:val="0"/>
              </w:rPr>
            </w:pPr>
            <w:r>
              <w:rPr>
                <w:caps w:val="0"/>
              </w:rPr>
              <w:t xml:space="preserve">Installation au </w:t>
            </w:r>
            <w:proofErr w:type="spellStart"/>
            <w:r>
              <w:rPr>
                <w:caps w:val="0"/>
              </w:rPr>
              <w:t>ryokan</w:t>
            </w:r>
            <w:proofErr w:type="spellEnd"/>
            <w:r>
              <w:rPr>
                <w:caps w:val="0"/>
              </w:rPr>
              <w:t xml:space="preserve">. </w:t>
            </w:r>
          </w:p>
        </w:tc>
      </w:tr>
      <w:tr w:rsidR="00572A62" w14:paraId="6E0394D5"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5A3CEAAB" w14:textId="77777777" w:rsidR="00572A62" w:rsidRDefault="00C52590" w:rsidP="00AB5000">
            <w:pPr>
              <w:pStyle w:val="Corps1Zen"/>
              <w:spacing w:after="120"/>
              <w:ind w:left="-105"/>
              <w:rPr>
                <w:caps w:val="0"/>
              </w:rPr>
            </w:pPr>
            <w:r>
              <w:rPr>
                <w:caps w:val="0"/>
              </w:rPr>
              <w:t xml:space="preserve">Dîner au </w:t>
            </w:r>
            <w:proofErr w:type="spellStart"/>
            <w:r>
              <w:rPr>
                <w:caps w:val="0"/>
              </w:rPr>
              <w:t>ryokan</w:t>
            </w:r>
            <w:proofErr w:type="spellEnd"/>
            <w:r>
              <w:rPr>
                <w:caps w:val="0"/>
              </w:rPr>
              <w:t>.</w:t>
            </w:r>
          </w:p>
        </w:tc>
      </w:tr>
      <w:tr w:rsidR="00572A62" w14:paraId="16F0D2E0"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A71B31B" w14:textId="77777777" w:rsidR="00572A62" w:rsidRDefault="00C52590" w:rsidP="00AB5000">
            <w:pPr>
              <w:pStyle w:val="Corps1Zen"/>
              <w:spacing w:after="120"/>
              <w:ind w:left="-105"/>
              <w:rPr>
                <w:caps w:val="0"/>
              </w:rPr>
            </w:pPr>
            <w:r>
              <w:rPr>
                <w:b/>
                <w:caps w:val="0"/>
              </w:rPr>
              <w:t xml:space="preserve">Nuit au </w:t>
            </w:r>
            <w:proofErr w:type="spellStart"/>
            <w:r>
              <w:rPr>
                <w:b/>
                <w:caps w:val="0"/>
              </w:rPr>
              <w:t>ryokan</w:t>
            </w:r>
            <w:proofErr w:type="spellEnd"/>
            <w:r>
              <w:rPr>
                <w:b/>
                <w:caps w:val="0"/>
              </w:rPr>
              <w:t xml:space="preserve"> (Chambre Japonaise / Bain et toilette privatifs). </w:t>
            </w:r>
          </w:p>
        </w:tc>
      </w:tr>
    </w:tbl>
    <w:p w14:paraId="2FD69A77" w14:textId="77777777" w:rsidR="00572A62" w:rsidRDefault="00572A62" w:rsidP="00C52590">
      <w:pPr>
        <w:pStyle w:val="Corps1Zen"/>
      </w:pPr>
    </w:p>
    <w:p w14:paraId="56F09ED2" w14:textId="77777777" w:rsidR="00572A62" w:rsidRDefault="001C51E9" w:rsidP="00C41890">
      <w:pPr>
        <w:pStyle w:val="Corps1Zen"/>
        <w:jc w:val="center"/>
      </w:pPr>
      <w:r>
        <w:rPr>
          <w:b/>
          <w:noProof/>
        </w:rPr>
        <w:drawing>
          <wp:inline distT="0" distB="0" distL="0" distR="0" wp14:anchorId="2382D36E" wp14:editId="5297237C">
            <wp:extent cx="4624206" cy="3081600"/>
            <wp:effectExtent l="0" t="0" r="0" b="5080"/>
            <wp:docPr id="94"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32" cstate="print">
                      <a:extLst>
                        <a:ext uri="{28A0092B-C50C-407E-A947-70E740481C1C}">
                          <a14:useLocalDpi xmlns:a14="http://schemas.microsoft.com/office/drawing/2010/main" val="0"/>
                        </a:ext>
                      </a:extLst>
                    </a:blip>
                    <a:stretch>
                      <a:fillRect/>
                    </a:stretch>
                  </pic:blipFill>
                  <pic:spPr>
                    <a:xfrm>
                      <a:off x="0" y="0"/>
                      <a:ext cx="4624206" cy="3081600"/>
                    </a:xfrm>
                    <a:prstGeom prst="rect">
                      <a:avLst/>
                    </a:prstGeom>
                  </pic:spPr>
                </pic:pic>
              </a:graphicData>
            </a:graphic>
          </wp:inline>
        </w:drawing>
      </w:r>
    </w:p>
    <w:p w14:paraId="6809C517" w14:textId="77777777" w:rsidR="00572A62" w:rsidRDefault="00572A62" w:rsidP="00C52590">
      <w:pPr>
        <w:pStyle w:val="Corps1Zen"/>
      </w:pPr>
    </w:p>
    <w:p w14:paraId="7CE2A2AB" w14:textId="77777777" w:rsidR="00331314" w:rsidRDefault="00331314">
      <w:pPr>
        <w:rPr>
          <w:rFonts w:ascii="Bradley Hand ITC" w:hAnsi="Bradley Hand ITC"/>
          <w:b/>
          <w:caps/>
          <w:color w:val="901D24"/>
          <w:sz w:val="28"/>
          <w:szCs w:val="28"/>
          <w:lang w:val="en-US"/>
        </w:rPr>
      </w:pPr>
      <w:r>
        <w:rPr>
          <w:b/>
        </w:rPr>
        <w:br w:type="page"/>
      </w:r>
    </w:p>
    <w:p w14:paraId="59DAE549" w14:textId="0E055034" w:rsidR="00572A62" w:rsidRDefault="00C52590" w:rsidP="00C52590">
      <w:pPr>
        <w:pStyle w:val="datesprogramme"/>
        <w:rPr>
          <w:b/>
        </w:rPr>
      </w:pPr>
      <w:r>
        <w:rPr>
          <w:b/>
        </w:rPr>
        <w:lastRenderedPageBreak/>
        <w:t>Jour 11 : HAKONE / TOKYO</w:t>
      </w:r>
    </w:p>
    <w:p w14:paraId="3D9B0ADF" w14:textId="77777777" w:rsidR="00572A62" w:rsidRDefault="00572A6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72A62" w14:paraId="20AA737A" w14:textId="77777777" w:rsidTr="00572A6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FFCCF52" w14:textId="77777777" w:rsidR="00572A62" w:rsidRDefault="00C52590" w:rsidP="00AB5000">
            <w:pPr>
              <w:pStyle w:val="Corps1Zen"/>
              <w:spacing w:after="120"/>
              <w:ind w:left="-105"/>
              <w:rPr>
                <w:caps w:val="0"/>
              </w:rPr>
            </w:pPr>
            <w:r>
              <w:rPr>
                <w:caps w:val="0"/>
              </w:rPr>
              <w:t xml:space="preserve">Petit-déjeuner au </w:t>
            </w:r>
            <w:proofErr w:type="spellStart"/>
            <w:r>
              <w:rPr>
                <w:caps w:val="0"/>
              </w:rPr>
              <w:t>ryokan</w:t>
            </w:r>
            <w:proofErr w:type="spellEnd"/>
            <w:r>
              <w:rPr>
                <w:caps w:val="0"/>
              </w:rPr>
              <w:t>.</w:t>
            </w:r>
          </w:p>
        </w:tc>
      </w:tr>
      <w:tr w:rsidR="00572A62" w14:paraId="5C8BAE30"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461CDE5F" w14:textId="0F2326E0" w:rsidR="00572A62" w:rsidRDefault="00C52590" w:rsidP="00AB5000">
            <w:pPr>
              <w:pStyle w:val="Corps1Zen"/>
              <w:spacing w:after="120"/>
              <w:ind w:left="-105"/>
              <w:rPr>
                <w:caps w:val="0"/>
              </w:rPr>
            </w:pPr>
            <w:r>
              <w:rPr>
                <w:b/>
                <w:caps w:val="0"/>
              </w:rPr>
              <w:t>Départ en autocar pour Tokyo</w:t>
            </w:r>
            <w:r>
              <w:rPr>
                <w:caps w:val="0"/>
              </w:rPr>
              <w:t>. (</w:t>
            </w:r>
            <w:r w:rsidR="00A264D8">
              <w:rPr>
                <w:caps w:val="0"/>
              </w:rPr>
              <w:t>Environ</w:t>
            </w:r>
            <w:r>
              <w:rPr>
                <w:caps w:val="0"/>
              </w:rPr>
              <w:t xml:space="preserve"> 2h de trajet)</w:t>
            </w:r>
          </w:p>
        </w:tc>
      </w:tr>
      <w:tr w:rsidR="00572A62" w14:paraId="08C3B435"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5A652CF" w14:textId="77777777" w:rsidR="00572A62" w:rsidRDefault="00C52590" w:rsidP="00AB5000">
            <w:pPr>
              <w:pStyle w:val="Corps1Zen"/>
              <w:spacing w:after="120"/>
              <w:ind w:left="-105"/>
              <w:rPr>
                <w:caps w:val="0"/>
              </w:rPr>
            </w:pPr>
            <w:r>
              <w:rPr>
                <w:caps w:val="0"/>
              </w:rPr>
              <w:t>Jusqu’en 1868, la ville s’appelait Edo et c’est en y transférant sa capitale que l’empereur Meiji Lui donna le nom de Tokyo : « capitale de l’Est ». Tokyo, capitale et plus grande ville du Japon, est une vaste conurbation couvrant près de 600 km. C’est aussi l’une des villes les plus peuplées au monde, avec 50 millions d’habitants, périphérie incluse. La ville a été reconstruite à deux reprises, après le tremblement de terre de 1923, puis après la fin de la Seconde Guerre mondiale. Avec ses nombreux quartiers aux atmosphères diverses, Tokyo est une ville qui offre un spectacle permanent.</w:t>
            </w:r>
          </w:p>
        </w:tc>
      </w:tr>
      <w:tr w:rsidR="00572A62" w14:paraId="2AB24970"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56E50309" w14:textId="77777777" w:rsidR="00572A62" w:rsidRDefault="00C52590" w:rsidP="00AB5000">
            <w:pPr>
              <w:pStyle w:val="Corps1Zen"/>
              <w:spacing w:after="120"/>
              <w:ind w:left="-105"/>
              <w:rPr>
                <w:caps w:val="0"/>
              </w:rPr>
            </w:pPr>
            <w:r>
              <w:rPr>
                <w:caps w:val="0"/>
              </w:rPr>
              <w:t>Déjeuner de sushis dans un restaurant local.</w:t>
            </w:r>
          </w:p>
        </w:tc>
      </w:tr>
      <w:tr w:rsidR="00572A62" w14:paraId="72F1AFD7"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4B80703" w14:textId="77777777" w:rsidR="00572A62" w:rsidRDefault="00C52590" w:rsidP="00AB5000">
            <w:pPr>
              <w:pStyle w:val="Corps1Zen"/>
              <w:spacing w:after="120"/>
              <w:ind w:left="-105"/>
              <w:rPr>
                <w:caps w:val="0"/>
              </w:rPr>
            </w:pPr>
            <w:r>
              <w:rPr>
                <w:b/>
                <w:caps w:val="0"/>
              </w:rPr>
              <w:t>Début des visites de la ville</w:t>
            </w:r>
            <w:r>
              <w:rPr>
                <w:caps w:val="0"/>
              </w:rPr>
              <w:t xml:space="preserve"> </w:t>
            </w:r>
            <w:r>
              <w:rPr>
                <w:b/>
                <w:caps w:val="0"/>
              </w:rPr>
              <w:t>:</w:t>
            </w:r>
          </w:p>
        </w:tc>
      </w:tr>
      <w:tr w:rsidR="00572A62" w14:paraId="6D8C814F"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3CF3BC53" w14:textId="77777777" w:rsidR="00572A62" w:rsidRDefault="00C52590" w:rsidP="00AB5000">
            <w:pPr>
              <w:pStyle w:val="Corps1Zen"/>
              <w:spacing w:after="120"/>
              <w:ind w:left="-105"/>
              <w:rPr>
                <w:caps w:val="0"/>
              </w:rPr>
            </w:pPr>
            <w:r>
              <w:rPr>
                <w:b/>
                <w:caps w:val="0"/>
              </w:rPr>
              <w:t xml:space="preserve">Visite du sanctuaire Meiji </w:t>
            </w:r>
            <w:proofErr w:type="spellStart"/>
            <w:r>
              <w:rPr>
                <w:b/>
                <w:caps w:val="0"/>
              </w:rPr>
              <w:t>Jingu</w:t>
            </w:r>
            <w:proofErr w:type="spellEnd"/>
            <w:r>
              <w:rPr>
                <w:caps w:val="0"/>
              </w:rPr>
              <w:t xml:space="preserve">, le plus grand lieu de culte shintoïste du Japon, situé en plein cœur de Tokyo et dédié aux âmes divines de l’Empereur Meiji mort en 1912 et de sa femme l’Impératrice </w:t>
            </w:r>
            <w:proofErr w:type="spellStart"/>
            <w:r>
              <w:rPr>
                <w:caps w:val="0"/>
              </w:rPr>
              <w:t>Shoken</w:t>
            </w:r>
            <w:proofErr w:type="spellEnd"/>
            <w:r>
              <w:rPr>
                <w:caps w:val="0"/>
              </w:rPr>
              <w:t xml:space="preserve"> morte en 1914, qui mirent fin à la période d’isolement du pays.</w:t>
            </w:r>
          </w:p>
        </w:tc>
      </w:tr>
      <w:tr w:rsidR="00572A62" w14:paraId="1E8AADA2"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249A6A4" w14:textId="77777777" w:rsidR="00572A62" w:rsidRDefault="00C52590" w:rsidP="00AB5000">
            <w:pPr>
              <w:pStyle w:val="Corps1Zen"/>
              <w:spacing w:after="120"/>
              <w:ind w:left="-105"/>
              <w:rPr>
                <w:caps w:val="0"/>
              </w:rPr>
            </w:pPr>
            <w:r>
              <w:rPr>
                <w:caps w:val="0"/>
              </w:rPr>
              <w:t xml:space="preserve">Visite de </w:t>
            </w:r>
            <w:proofErr w:type="spellStart"/>
            <w:r>
              <w:rPr>
                <w:b/>
                <w:caps w:val="0"/>
              </w:rPr>
              <w:t>Harajuku</w:t>
            </w:r>
            <w:proofErr w:type="spellEnd"/>
            <w:r>
              <w:rPr>
                <w:caps w:val="0"/>
              </w:rPr>
              <w:t xml:space="preserve">, quartier des Tokyoïtes branchés, déserté par les cosplays, devenu le royaume de la mode Kawaii des adolescentes portant parures et accessoires enfantins et mignons puis descente le long de </w:t>
            </w:r>
            <w:proofErr w:type="spellStart"/>
            <w:r>
              <w:rPr>
                <w:caps w:val="0"/>
              </w:rPr>
              <w:t>Takeshita</w:t>
            </w:r>
            <w:proofErr w:type="spellEnd"/>
            <w:r>
              <w:rPr>
                <w:caps w:val="0"/>
              </w:rPr>
              <w:t xml:space="preserve"> </w:t>
            </w:r>
            <w:proofErr w:type="spellStart"/>
            <w:r>
              <w:rPr>
                <w:caps w:val="0"/>
              </w:rPr>
              <w:t>dori</w:t>
            </w:r>
            <w:proofErr w:type="spellEnd"/>
            <w:r>
              <w:rPr>
                <w:caps w:val="0"/>
              </w:rPr>
              <w:t>, rue favorite des teenagers déjantés de la capitale.</w:t>
            </w:r>
          </w:p>
        </w:tc>
      </w:tr>
      <w:tr w:rsidR="00572A62" w14:paraId="66589700"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4933E157" w14:textId="77777777" w:rsidR="00572A62" w:rsidRDefault="00C52590" w:rsidP="00AB5000">
            <w:pPr>
              <w:pStyle w:val="Corps1Zen"/>
              <w:spacing w:after="120"/>
              <w:ind w:left="-105"/>
              <w:rPr>
                <w:caps w:val="0"/>
              </w:rPr>
            </w:pPr>
            <w:r>
              <w:rPr>
                <w:caps w:val="0"/>
              </w:rPr>
              <w:t xml:space="preserve">Puis </w:t>
            </w:r>
            <w:r>
              <w:rPr>
                <w:b/>
                <w:caps w:val="0"/>
              </w:rPr>
              <w:t xml:space="preserve">promenade dans la rue de </w:t>
            </w:r>
            <w:proofErr w:type="spellStart"/>
            <w:r>
              <w:rPr>
                <w:b/>
                <w:caps w:val="0"/>
              </w:rPr>
              <w:t>Omotesando</w:t>
            </w:r>
            <w:proofErr w:type="spellEnd"/>
            <w:r>
              <w:rPr>
                <w:caps w:val="0"/>
              </w:rPr>
              <w:t>, surnommée « les Champs-Elysées » de Tokyo. On y trouve en effet beaucoup de restaurants et boutiques de luxe.</w:t>
            </w:r>
          </w:p>
        </w:tc>
      </w:tr>
      <w:tr w:rsidR="00572A62" w14:paraId="48449228"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FA5D761" w14:textId="77777777" w:rsidR="00572A62" w:rsidRDefault="00C52590" w:rsidP="00AB5000">
            <w:pPr>
              <w:pStyle w:val="Corps1Zen"/>
              <w:spacing w:after="120"/>
              <w:ind w:left="-105"/>
              <w:rPr>
                <w:caps w:val="0"/>
              </w:rPr>
            </w:pPr>
            <w:r>
              <w:rPr>
                <w:b/>
                <w:caps w:val="0"/>
              </w:rPr>
              <w:t xml:space="preserve">Montée aux tours jumelles du « Tokyo </w:t>
            </w:r>
            <w:proofErr w:type="spellStart"/>
            <w:r>
              <w:rPr>
                <w:b/>
                <w:caps w:val="0"/>
              </w:rPr>
              <w:t>Government</w:t>
            </w:r>
            <w:proofErr w:type="spellEnd"/>
            <w:r>
              <w:rPr>
                <w:b/>
                <w:caps w:val="0"/>
              </w:rPr>
              <w:t xml:space="preserve"> Office Building »</w:t>
            </w:r>
            <w:r>
              <w:rPr>
                <w:caps w:val="0"/>
              </w:rPr>
              <w:t xml:space="preserve"> dans le quartier des gratte-ciels de Shinjuku pour bénéficier d’un panorama époustouflant sur toute la ville.</w:t>
            </w:r>
          </w:p>
        </w:tc>
      </w:tr>
      <w:tr w:rsidR="00572A62" w14:paraId="0B560926"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09A7F45B" w14:textId="77777777" w:rsidR="00572A62" w:rsidRDefault="00C52590" w:rsidP="00AB5000">
            <w:pPr>
              <w:pStyle w:val="Corps1Zen"/>
              <w:spacing w:after="120"/>
              <w:ind w:left="-105"/>
              <w:rPr>
                <w:caps w:val="0"/>
              </w:rPr>
            </w:pPr>
            <w:r>
              <w:rPr>
                <w:caps w:val="0"/>
              </w:rPr>
              <w:t>Dîner dans un restaurant local.</w:t>
            </w:r>
          </w:p>
        </w:tc>
      </w:tr>
      <w:tr w:rsidR="00572A62" w14:paraId="4F27101E"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EA9B238" w14:textId="77777777" w:rsidR="00572A62" w:rsidRDefault="00C52590" w:rsidP="00AB5000">
            <w:pPr>
              <w:pStyle w:val="Corps1Zen"/>
              <w:spacing w:after="120"/>
              <w:ind w:left="-105"/>
              <w:rPr>
                <w:caps w:val="0"/>
              </w:rPr>
            </w:pPr>
            <w:r>
              <w:rPr>
                <w:b/>
                <w:caps w:val="0"/>
              </w:rPr>
              <w:t xml:space="preserve">Nuit à l’hôtel. </w:t>
            </w:r>
          </w:p>
        </w:tc>
      </w:tr>
    </w:tbl>
    <w:p w14:paraId="28A23FD1" w14:textId="77777777" w:rsidR="00572A62" w:rsidRDefault="00572A62" w:rsidP="00C52590">
      <w:pPr>
        <w:pStyle w:val="Corps1Zen"/>
      </w:pPr>
    </w:p>
    <w:p w14:paraId="7377047F" w14:textId="77777777" w:rsidR="00572A62" w:rsidRDefault="00572A62" w:rsidP="001D36D5">
      <w:pPr>
        <w:pStyle w:val="Corps1Zen"/>
        <w:sectPr w:rsidR="00572A62" w:rsidSect="004D7AB5">
          <w:footerReference w:type="default" r:id="rId33"/>
          <w:type w:val="continuous"/>
          <w:pgSz w:w="11906" w:h="16838"/>
          <w:pgMar w:top="720" w:right="720" w:bottom="720" w:left="720" w:header="0" w:footer="0" w:gutter="0"/>
          <w:cols w:space="708"/>
          <w:docGrid w:linePitch="360"/>
        </w:sectPr>
      </w:pPr>
    </w:p>
    <w:p w14:paraId="37F47898" w14:textId="77777777" w:rsidR="00572A62" w:rsidRDefault="001D36D5" w:rsidP="00C41890">
      <w:pPr>
        <w:pStyle w:val="Corps1Zen"/>
        <w:jc w:val="center"/>
      </w:pPr>
      <w:r>
        <w:rPr>
          <w:b/>
          <w:noProof/>
        </w:rPr>
        <w:drawing>
          <wp:inline distT="0" distB="0" distL="0" distR="0" wp14:anchorId="33719BD6" wp14:editId="28742FCB">
            <wp:extent cx="3081600" cy="2311200"/>
            <wp:effectExtent l="0" t="0" r="5080" b="0"/>
            <wp:docPr id="9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8C32DD2" w14:textId="77777777" w:rsidR="00572A62" w:rsidRDefault="001D36D5" w:rsidP="00C41890">
      <w:pPr>
        <w:pStyle w:val="Corps1Zen"/>
        <w:jc w:val="center"/>
      </w:pPr>
      <w:r>
        <w:rPr>
          <w:b/>
          <w:noProof/>
        </w:rPr>
        <w:drawing>
          <wp:inline distT="0" distB="0" distL="0" distR="0" wp14:anchorId="0C5A4A6D" wp14:editId="7EE5FC9A">
            <wp:extent cx="3081600" cy="2311200"/>
            <wp:effectExtent l="0" t="0" r="5080" b="0"/>
            <wp:docPr id="9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2C19985" w14:textId="77777777" w:rsidR="00572A62" w:rsidRDefault="00572A62" w:rsidP="001D36D5">
      <w:pPr>
        <w:pStyle w:val="Corps1Zen"/>
        <w:sectPr w:rsidR="00572A62" w:rsidSect="00FF691F">
          <w:type w:val="continuous"/>
          <w:pgSz w:w="11906" w:h="16838"/>
          <w:pgMar w:top="720" w:right="720" w:bottom="720" w:left="720" w:header="0" w:footer="0" w:gutter="0"/>
          <w:cols w:num="2" w:space="708"/>
          <w:docGrid w:linePitch="360"/>
        </w:sectPr>
      </w:pPr>
    </w:p>
    <w:p w14:paraId="482B610D" w14:textId="77777777" w:rsidR="00572A62" w:rsidRDefault="00572A62" w:rsidP="00C52590">
      <w:pPr>
        <w:pStyle w:val="Corps1Zen"/>
      </w:pPr>
    </w:p>
    <w:p w14:paraId="717DD31F" w14:textId="77777777" w:rsidR="00331314" w:rsidRDefault="00331314">
      <w:pPr>
        <w:rPr>
          <w:rFonts w:ascii="Bradley Hand ITC" w:hAnsi="Bradley Hand ITC"/>
          <w:b/>
          <w:caps/>
          <w:color w:val="901D24"/>
          <w:sz w:val="28"/>
          <w:szCs w:val="28"/>
        </w:rPr>
      </w:pPr>
      <w:r>
        <w:rPr>
          <w:b/>
        </w:rPr>
        <w:br w:type="page"/>
      </w:r>
    </w:p>
    <w:p w14:paraId="4337127A" w14:textId="220DA7BB" w:rsidR="00572A62" w:rsidRPr="00991188" w:rsidRDefault="00C52590" w:rsidP="00C52590">
      <w:pPr>
        <w:pStyle w:val="datesprogramme"/>
        <w:rPr>
          <w:b/>
          <w:lang w:val="fr-FR"/>
        </w:rPr>
      </w:pPr>
      <w:r w:rsidRPr="00991188">
        <w:rPr>
          <w:b/>
          <w:lang w:val="fr-FR"/>
        </w:rPr>
        <w:lastRenderedPageBreak/>
        <w:t xml:space="preserve">Jour 12 : TOKYO </w:t>
      </w:r>
      <w:r w:rsidR="00331314" w:rsidRPr="00331314">
        <w:rPr>
          <w:rFonts w:ascii="Segoe UI Emoji" w:hAnsi="Segoe UI Emoji"/>
          <w:lang w:val="fr-FR"/>
        </w:rPr>
        <w:t>✈</w:t>
      </w:r>
      <w:r w:rsidR="00331314">
        <w:rPr>
          <w:rFonts w:ascii="Segoe UI Emoji" w:hAnsi="Segoe UI Emoji"/>
        </w:rPr>
        <w:t>️</w:t>
      </w:r>
      <w:r w:rsidRPr="00991188">
        <w:rPr>
          <w:b/>
          <w:lang w:val="fr-FR"/>
        </w:rPr>
        <w:t xml:space="preserve"> ENVOL POUR LA FRANCE</w:t>
      </w:r>
    </w:p>
    <w:p w14:paraId="32CCBB98" w14:textId="77777777" w:rsidR="00572A62" w:rsidRDefault="00572A6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72A62" w14:paraId="4FE2338B" w14:textId="77777777" w:rsidTr="00572A6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34597EC" w14:textId="77777777" w:rsidR="00572A62" w:rsidRDefault="00C52590" w:rsidP="00AB5000">
            <w:pPr>
              <w:pStyle w:val="Corps1Zen"/>
              <w:spacing w:after="120"/>
              <w:ind w:left="-105"/>
              <w:rPr>
                <w:caps w:val="0"/>
              </w:rPr>
            </w:pPr>
            <w:r>
              <w:rPr>
                <w:caps w:val="0"/>
              </w:rPr>
              <w:t>Petit déjeuner.</w:t>
            </w:r>
          </w:p>
        </w:tc>
      </w:tr>
      <w:tr w:rsidR="00572A62" w14:paraId="39C1890E"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33E02A3F" w14:textId="77777777" w:rsidR="00572A62" w:rsidRDefault="00C52590" w:rsidP="00AB5000">
            <w:pPr>
              <w:pStyle w:val="Corps1Zen"/>
              <w:spacing w:after="120"/>
              <w:ind w:left="-105"/>
              <w:rPr>
                <w:caps w:val="0"/>
              </w:rPr>
            </w:pPr>
            <w:r>
              <w:rPr>
                <w:caps w:val="0"/>
              </w:rPr>
              <w:t>Départ pour une journée de visite de Tokyo en bus privé.</w:t>
            </w:r>
          </w:p>
        </w:tc>
      </w:tr>
      <w:tr w:rsidR="00572A62" w14:paraId="18FD1846"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0B3B394" w14:textId="77777777" w:rsidR="00572A62" w:rsidRDefault="00C52590" w:rsidP="00AB5000">
            <w:pPr>
              <w:pStyle w:val="Corps1Zen"/>
              <w:spacing w:after="120"/>
              <w:ind w:left="-105"/>
              <w:rPr>
                <w:caps w:val="0"/>
              </w:rPr>
            </w:pPr>
            <w:r>
              <w:rPr>
                <w:caps w:val="0"/>
              </w:rPr>
              <w:t xml:space="preserve">Commencez la journée par le </w:t>
            </w:r>
            <w:r>
              <w:rPr>
                <w:b/>
                <w:caps w:val="0"/>
              </w:rPr>
              <w:t>musée National de Tokyo</w:t>
            </w:r>
            <w:r>
              <w:rPr>
                <w:caps w:val="0"/>
              </w:rPr>
              <w:t>.</w:t>
            </w:r>
          </w:p>
        </w:tc>
      </w:tr>
      <w:tr w:rsidR="00572A62" w14:paraId="466DCF78"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4098F14C" w14:textId="77777777" w:rsidR="00572A62" w:rsidRDefault="00C52590" w:rsidP="00AB5000">
            <w:pPr>
              <w:pStyle w:val="Corps1Zen"/>
              <w:spacing w:after="120"/>
              <w:ind w:left="-105"/>
              <w:rPr>
                <w:caps w:val="0"/>
              </w:rPr>
            </w:pPr>
            <w:r>
              <w:rPr>
                <w:caps w:val="0"/>
              </w:rPr>
              <w:t xml:space="preserve">Puis, </w:t>
            </w:r>
            <w:r>
              <w:rPr>
                <w:b/>
                <w:caps w:val="0"/>
              </w:rPr>
              <w:t xml:space="preserve">visite du Temple Asakusa </w:t>
            </w:r>
            <w:proofErr w:type="spellStart"/>
            <w:r>
              <w:rPr>
                <w:b/>
                <w:caps w:val="0"/>
              </w:rPr>
              <w:t>Kannon</w:t>
            </w:r>
            <w:proofErr w:type="spellEnd"/>
            <w:r>
              <w:rPr>
                <w:b/>
                <w:caps w:val="0"/>
              </w:rPr>
              <w:t xml:space="preserve">. </w:t>
            </w:r>
            <w:r>
              <w:rPr>
                <w:caps w:val="0"/>
              </w:rPr>
              <w:t xml:space="preserve">Le sanctuaire d’Asakusa est dédié aux frères </w:t>
            </w:r>
            <w:proofErr w:type="spellStart"/>
            <w:r>
              <w:rPr>
                <w:caps w:val="0"/>
              </w:rPr>
              <w:t>Hinokuma</w:t>
            </w:r>
            <w:proofErr w:type="spellEnd"/>
            <w:r>
              <w:rPr>
                <w:caps w:val="0"/>
              </w:rPr>
              <w:t xml:space="preserve">, </w:t>
            </w:r>
            <w:proofErr w:type="spellStart"/>
            <w:r>
              <w:rPr>
                <w:caps w:val="0"/>
              </w:rPr>
              <w:t>Hamanari</w:t>
            </w:r>
            <w:proofErr w:type="spellEnd"/>
            <w:r>
              <w:rPr>
                <w:caps w:val="0"/>
              </w:rPr>
              <w:t xml:space="preserve"> et </w:t>
            </w:r>
            <w:proofErr w:type="spellStart"/>
            <w:r>
              <w:rPr>
                <w:caps w:val="0"/>
              </w:rPr>
              <w:t>Takenari</w:t>
            </w:r>
            <w:proofErr w:type="spellEnd"/>
            <w:r>
              <w:rPr>
                <w:caps w:val="0"/>
              </w:rPr>
              <w:t>, ainsi qu’à Haji-no-</w:t>
            </w:r>
            <w:proofErr w:type="spellStart"/>
            <w:r>
              <w:rPr>
                <w:caps w:val="0"/>
              </w:rPr>
              <w:t>Matsuchi</w:t>
            </w:r>
            <w:proofErr w:type="spellEnd"/>
            <w:r>
              <w:rPr>
                <w:caps w:val="0"/>
              </w:rPr>
              <w:t xml:space="preserve">. Selon la légende, ils auraient trouvé la statuette d’Asakusa </w:t>
            </w:r>
            <w:proofErr w:type="spellStart"/>
            <w:r>
              <w:rPr>
                <w:caps w:val="0"/>
              </w:rPr>
              <w:t>Kannon</w:t>
            </w:r>
            <w:proofErr w:type="spellEnd"/>
            <w:r>
              <w:rPr>
                <w:caps w:val="0"/>
              </w:rPr>
              <w:t xml:space="preserve"> dans la rivière Sumida. Le sanctuaire d’Asakusa est également appelé </w:t>
            </w:r>
            <w:proofErr w:type="spellStart"/>
            <w:r>
              <w:rPr>
                <w:caps w:val="0"/>
              </w:rPr>
              <w:t>Sanja-sama</w:t>
            </w:r>
            <w:proofErr w:type="spellEnd"/>
            <w:r>
              <w:rPr>
                <w:caps w:val="0"/>
              </w:rPr>
              <w:t xml:space="preserve">. Il a été construit en 1649 dans le même style architectural « </w:t>
            </w:r>
            <w:proofErr w:type="spellStart"/>
            <w:r>
              <w:rPr>
                <w:caps w:val="0"/>
              </w:rPr>
              <w:t>gongen-zukuri</w:t>
            </w:r>
            <w:proofErr w:type="spellEnd"/>
            <w:r>
              <w:rPr>
                <w:caps w:val="0"/>
              </w:rPr>
              <w:t xml:space="preserve"> » que le sanctuaire </w:t>
            </w:r>
            <w:proofErr w:type="spellStart"/>
            <w:r>
              <w:rPr>
                <w:caps w:val="0"/>
              </w:rPr>
              <w:t>Toshogu</w:t>
            </w:r>
            <w:proofErr w:type="spellEnd"/>
            <w:r>
              <w:rPr>
                <w:caps w:val="0"/>
              </w:rPr>
              <w:t xml:space="preserve"> de </w:t>
            </w:r>
            <w:proofErr w:type="spellStart"/>
            <w:r>
              <w:rPr>
                <w:caps w:val="0"/>
              </w:rPr>
              <w:t>Ueno</w:t>
            </w:r>
            <w:proofErr w:type="spellEnd"/>
            <w:r>
              <w:rPr>
                <w:caps w:val="0"/>
              </w:rPr>
              <w:t>.</w:t>
            </w:r>
          </w:p>
        </w:tc>
      </w:tr>
      <w:tr w:rsidR="00572A62" w14:paraId="57BA1ED7"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DBD06C8" w14:textId="77777777" w:rsidR="00572A62" w:rsidRDefault="00C52590" w:rsidP="00AB5000">
            <w:pPr>
              <w:pStyle w:val="Corps1Zen"/>
              <w:spacing w:after="120"/>
              <w:ind w:left="-105"/>
              <w:rPr>
                <w:caps w:val="0"/>
              </w:rPr>
            </w:pPr>
            <w:r>
              <w:rPr>
                <w:caps w:val="0"/>
              </w:rPr>
              <w:t>Déjeuner de brochettes dans un restaurant local.</w:t>
            </w:r>
          </w:p>
        </w:tc>
      </w:tr>
      <w:tr w:rsidR="00572A62" w14:paraId="5863394E"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1A3E056F" w14:textId="77777777" w:rsidR="00572A62" w:rsidRDefault="00C52590" w:rsidP="00AB5000">
            <w:pPr>
              <w:pStyle w:val="Corps1Zen"/>
              <w:spacing w:after="120"/>
              <w:ind w:left="-105"/>
              <w:rPr>
                <w:caps w:val="0"/>
              </w:rPr>
            </w:pPr>
            <w:r>
              <w:rPr>
                <w:caps w:val="0"/>
              </w:rPr>
              <w:t xml:space="preserve">Le quartier huppé de </w:t>
            </w:r>
            <w:proofErr w:type="spellStart"/>
            <w:r>
              <w:rPr>
                <w:b/>
                <w:caps w:val="0"/>
              </w:rPr>
              <w:t>Ginza</w:t>
            </w:r>
            <w:proofErr w:type="spellEnd"/>
            <w:r>
              <w:rPr>
                <w:caps w:val="0"/>
              </w:rPr>
              <w:t>, surnommé les Champs Elysées de Tokyo, compte de nombreux sièges de grandes entreprises et boutiques de grande marque. C’est ici que se situe le fameux théâtre</w:t>
            </w:r>
            <w:r>
              <w:rPr>
                <w:b/>
                <w:caps w:val="0"/>
              </w:rPr>
              <w:t xml:space="preserve"> Kabuki-</w:t>
            </w:r>
            <w:proofErr w:type="spellStart"/>
            <w:r>
              <w:rPr>
                <w:b/>
                <w:caps w:val="0"/>
              </w:rPr>
              <w:t>za</w:t>
            </w:r>
            <w:proofErr w:type="spellEnd"/>
            <w:r>
              <w:rPr>
                <w:caps w:val="0"/>
              </w:rPr>
              <w:t>, où l’on peut assister à des représentations de théâtre traditionnel japonais.</w:t>
            </w:r>
          </w:p>
        </w:tc>
      </w:tr>
      <w:tr w:rsidR="00572A62" w14:paraId="493687D3"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19A5833" w14:textId="77777777" w:rsidR="00572A62" w:rsidRDefault="00C52590" w:rsidP="00AB5000">
            <w:pPr>
              <w:pStyle w:val="Corps1Zen"/>
              <w:spacing w:after="120"/>
              <w:ind w:left="-105"/>
              <w:rPr>
                <w:caps w:val="0"/>
              </w:rPr>
            </w:pPr>
            <w:r>
              <w:rPr>
                <w:caps w:val="0"/>
              </w:rPr>
              <w:t>Transfert à l’aéroport international de Tokyo et envol pour la France. Dîner libre à bord.</w:t>
            </w:r>
          </w:p>
        </w:tc>
      </w:tr>
      <w:tr w:rsidR="00572A62" w14:paraId="0B334335"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4C0587B0" w14:textId="77777777" w:rsidR="00572A62" w:rsidRDefault="00C52590" w:rsidP="00AB5000">
            <w:pPr>
              <w:pStyle w:val="Corps1Zen"/>
              <w:spacing w:after="120"/>
              <w:ind w:left="-105"/>
              <w:rPr>
                <w:caps w:val="0"/>
              </w:rPr>
            </w:pPr>
            <w:r>
              <w:rPr>
                <w:caps w:val="0"/>
              </w:rPr>
              <w:t>Nuit à bord.</w:t>
            </w:r>
          </w:p>
        </w:tc>
      </w:tr>
      <w:tr w:rsidR="00572A62" w14:paraId="228EC86B" w14:textId="77777777" w:rsidTr="00572A6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8A5FAAE" w14:textId="77777777" w:rsidR="00572A62" w:rsidRDefault="00572A62" w:rsidP="00AB5000">
            <w:pPr>
              <w:pStyle w:val="Corps1Zen"/>
              <w:spacing w:after="120"/>
              <w:ind w:left="-105"/>
              <w:rPr>
                <w:caps w:val="0"/>
              </w:rPr>
            </w:pPr>
          </w:p>
        </w:tc>
      </w:tr>
    </w:tbl>
    <w:p w14:paraId="5AAB773A" w14:textId="77777777" w:rsidR="00572A62" w:rsidRDefault="00572A62" w:rsidP="00C52590">
      <w:pPr>
        <w:pStyle w:val="Corps1Zen"/>
      </w:pPr>
    </w:p>
    <w:p w14:paraId="7F09DB69" w14:textId="77777777" w:rsidR="00572A62" w:rsidRDefault="00572A62" w:rsidP="001D36D5">
      <w:pPr>
        <w:pStyle w:val="Corps1Zen"/>
        <w:sectPr w:rsidR="00572A62" w:rsidSect="004D7AB5">
          <w:footerReference w:type="default" r:id="rId36"/>
          <w:type w:val="continuous"/>
          <w:pgSz w:w="11906" w:h="16838"/>
          <w:pgMar w:top="720" w:right="720" w:bottom="720" w:left="720" w:header="0" w:footer="0" w:gutter="0"/>
          <w:cols w:space="708"/>
          <w:docGrid w:linePitch="360"/>
        </w:sectPr>
      </w:pPr>
    </w:p>
    <w:p w14:paraId="38334833" w14:textId="77777777" w:rsidR="00572A62" w:rsidRDefault="001D36D5" w:rsidP="00C41890">
      <w:pPr>
        <w:pStyle w:val="Corps1Zen"/>
        <w:jc w:val="center"/>
      </w:pPr>
      <w:r>
        <w:rPr>
          <w:b/>
          <w:noProof/>
        </w:rPr>
        <w:drawing>
          <wp:inline distT="0" distB="0" distL="0" distR="0" wp14:anchorId="5818AB50" wp14:editId="4570F035">
            <wp:extent cx="3081600" cy="2311200"/>
            <wp:effectExtent l="0" t="0" r="5080" b="0"/>
            <wp:docPr id="9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265AC83" w14:textId="77777777" w:rsidR="00572A62" w:rsidRDefault="001D36D5" w:rsidP="00C41890">
      <w:pPr>
        <w:pStyle w:val="Corps1Zen"/>
        <w:jc w:val="center"/>
      </w:pPr>
      <w:r>
        <w:rPr>
          <w:b/>
          <w:noProof/>
        </w:rPr>
        <w:drawing>
          <wp:inline distT="0" distB="0" distL="0" distR="0" wp14:anchorId="18BBFA6C" wp14:editId="7E82BA8D">
            <wp:extent cx="3081600" cy="2311200"/>
            <wp:effectExtent l="0" t="0" r="5080" b="0"/>
            <wp:docPr id="9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197EB37" w14:textId="77777777" w:rsidR="00572A62" w:rsidRDefault="00572A62" w:rsidP="001D36D5">
      <w:pPr>
        <w:pStyle w:val="Corps1Zen"/>
        <w:sectPr w:rsidR="00572A62" w:rsidSect="00FF691F">
          <w:type w:val="continuous"/>
          <w:pgSz w:w="11906" w:h="16838"/>
          <w:pgMar w:top="720" w:right="720" w:bottom="720" w:left="720" w:header="0" w:footer="0" w:gutter="0"/>
          <w:cols w:num="2" w:space="708"/>
          <w:docGrid w:linePitch="360"/>
        </w:sectPr>
      </w:pPr>
    </w:p>
    <w:p w14:paraId="2C277DB7" w14:textId="77777777" w:rsidR="00572A62" w:rsidRDefault="00572A62" w:rsidP="00C52590">
      <w:pPr>
        <w:pStyle w:val="Corps1Zen"/>
      </w:pPr>
    </w:p>
    <w:p w14:paraId="020E9C11" w14:textId="77777777" w:rsidR="00572A62" w:rsidRDefault="00C52590" w:rsidP="00C52590">
      <w:pPr>
        <w:pStyle w:val="datesprogramme"/>
        <w:rPr>
          <w:b/>
        </w:rPr>
      </w:pPr>
      <w:r>
        <w:rPr>
          <w:b/>
        </w:rPr>
        <w:t>Jour 13 : ARRIVEE EN FRANCE</w:t>
      </w:r>
    </w:p>
    <w:p w14:paraId="0585EFB4" w14:textId="77777777" w:rsidR="00572A62" w:rsidRDefault="00572A6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72A62" w14:paraId="62684B15" w14:textId="77777777" w:rsidTr="00572A6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E49705B" w14:textId="77777777" w:rsidR="00572A62" w:rsidRDefault="00C52590" w:rsidP="00AB5000">
            <w:pPr>
              <w:pStyle w:val="Corps1Zen"/>
              <w:spacing w:after="120"/>
              <w:ind w:left="-105"/>
              <w:rPr>
                <w:caps w:val="0"/>
              </w:rPr>
            </w:pPr>
            <w:r>
              <w:rPr>
                <w:b/>
                <w:caps w:val="0"/>
              </w:rPr>
              <w:t>Arrivée en FRANCE.</w:t>
            </w:r>
          </w:p>
        </w:tc>
      </w:tr>
      <w:tr w:rsidR="00572A62" w14:paraId="0B742BF4" w14:textId="77777777" w:rsidTr="00572A62">
        <w:trPr>
          <w:cnfStyle w:val="000000100000" w:firstRow="0" w:lastRow="0" w:firstColumn="0" w:lastColumn="0" w:oddVBand="0" w:evenVBand="0" w:oddHBand="1" w:evenHBand="0" w:firstRowFirstColumn="0" w:firstRowLastColumn="0" w:lastRowFirstColumn="0" w:lastRowLastColumn="0"/>
        </w:trPr>
        <w:tc>
          <w:tcPr>
            <w:tcW w:w="10456" w:type="dxa"/>
          </w:tcPr>
          <w:p w14:paraId="5615553F" w14:textId="77777777" w:rsidR="00572A62" w:rsidRDefault="00C52590" w:rsidP="00AB5000">
            <w:pPr>
              <w:pStyle w:val="Corps1Zen"/>
              <w:spacing w:after="120"/>
              <w:ind w:left="-105"/>
              <w:rPr>
                <w:caps w:val="0"/>
              </w:rPr>
            </w:pPr>
            <w:r>
              <w:rPr>
                <w:caps w:val="0"/>
              </w:rPr>
              <w:t>*Fin de nos services.*</w:t>
            </w:r>
          </w:p>
        </w:tc>
      </w:tr>
    </w:tbl>
    <w:p w14:paraId="02C6EFDC" w14:textId="77777777" w:rsidR="00572A62" w:rsidRDefault="00572A62" w:rsidP="00C52590">
      <w:pPr>
        <w:pStyle w:val="Corps1Zen"/>
      </w:pPr>
    </w:p>
    <w:p w14:paraId="24EC7196" w14:textId="77777777" w:rsidR="00572A62" w:rsidRDefault="00DE3C7D">
      <w:r>
        <w:br w:type="page"/>
      </w:r>
    </w:p>
    <w:p w14:paraId="1DCE56D9" w14:textId="77777777" w:rsidR="00572A62" w:rsidRDefault="004709EF" w:rsidP="001A15FB">
      <w:pPr>
        <w:pStyle w:val="TitretapesZen"/>
        <w:rPr>
          <w:sz w:val="28"/>
          <w:szCs w:val="28"/>
        </w:rPr>
      </w:pPr>
      <w:r>
        <w:lastRenderedPageBreak/>
        <w:t xml:space="preserve">hôtels NORMES LOCALES </w:t>
      </w:r>
      <w:r>
        <w:rPr>
          <w:sz w:val="28"/>
          <w:szCs w:val="28"/>
        </w:rPr>
        <w:t>(ou similaires)</w:t>
      </w:r>
    </w:p>
    <w:p w14:paraId="0FE674AA" w14:textId="77777777" w:rsidR="00572A62" w:rsidRDefault="00572A62" w:rsidP="00C52590"/>
    <w:tbl>
      <w:tblPr>
        <w:tblStyle w:val="Style1"/>
        <w:tblW w:w="5000" w:type="pct"/>
        <w:tblLook w:val="0020" w:firstRow="1" w:lastRow="0" w:firstColumn="0" w:lastColumn="0" w:noHBand="0" w:noVBand="0"/>
      </w:tblPr>
      <w:tblGrid>
        <w:gridCol w:w="3764"/>
        <w:gridCol w:w="3346"/>
        <w:gridCol w:w="3346"/>
      </w:tblGrid>
      <w:tr w:rsidR="00572A62" w14:paraId="1CA22C14" w14:textId="77777777" w:rsidTr="00572A62">
        <w:trPr>
          <w:cnfStyle w:val="100000000000" w:firstRow="1" w:lastRow="0" w:firstColumn="0" w:lastColumn="0" w:oddVBand="0" w:evenVBand="0" w:oddHBand="0" w:evenHBand="0" w:firstRowFirstColumn="0" w:firstRowLastColumn="0" w:lastRowFirstColumn="0" w:lastRowLastColumn="0"/>
        </w:trPr>
        <w:tc>
          <w:tcPr>
            <w:tcW w:w="1800" w:type="pct"/>
          </w:tcPr>
          <w:p w14:paraId="17164938" w14:textId="77777777" w:rsidR="00572A62" w:rsidRDefault="00C52590" w:rsidP="00AB5000">
            <w:r>
              <w:t>VILLE</w:t>
            </w:r>
          </w:p>
        </w:tc>
        <w:tc>
          <w:tcPr>
            <w:tcW w:w="1600" w:type="pct"/>
          </w:tcPr>
          <w:p w14:paraId="4D03AA4E" w14:textId="77777777" w:rsidR="00572A62" w:rsidRDefault="00C52590" w:rsidP="00AB5000">
            <w:r>
              <w:t>HOTEL</w:t>
            </w:r>
          </w:p>
        </w:tc>
        <w:tc>
          <w:tcPr>
            <w:tcW w:w="1600" w:type="pct"/>
          </w:tcPr>
          <w:p w14:paraId="20A95EAF" w14:textId="77777777" w:rsidR="00572A62" w:rsidRDefault="00C52590" w:rsidP="00AB5000">
            <w:r>
              <w:t>TYPE DE CHAMBRE</w:t>
            </w:r>
          </w:p>
        </w:tc>
      </w:tr>
      <w:tr w:rsidR="00572A62" w14:paraId="7C49148D" w14:textId="77777777" w:rsidTr="00572A62">
        <w:trPr>
          <w:cnfStyle w:val="000000100000" w:firstRow="0" w:lastRow="0" w:firstColumn="0" w:lastColumn="0" w:oddVBand="0" w:evenVBand="0" w:oddHBand="1" w:evenHBand="0" w:firstRowFirstColumn="0" w:firstRowLastColumn="0" w:lastRowFirstColumn="0" w:lastRowLastColumn="0"/>
        </w:trPr>
        <w:tc>
          <w:tcPr>
            <w:tcW w:w="1800" w:type="pct"/>
          </w:tcPr>
          <w:p w14:paraId="1481C034" w14:textId="77777777" w:rsidR="00572A62" w:rsidRDefault="00C52590" w:rsidP="00AB5000">
            <w:r>
              <w:t>OSAKA</w:t>
            </w:r>
          </w:p>
        </w:tc>
        <w:tc>
          <w:tcPr>
            <w:tcW w:w="1600" w:type="pct"/>
          </w:tcPr>
          <w:p w14:paraId="50B74290" w14:textId="77777777" w:rsidR="00572A62" w:rsidRDefault="00C52590" w:rsidP="00AB5000">
            <w:r>
              <w:t>Plaza Hôtel 3*</w:t>
            </w:r>
          </w:p>
        </w:tc>
        <w:tc>
          <w:tcPr>
            <w:tcW w:w="1600" w:type="pct"/>
          </w:tcPr>
          <w:p w14:paraId="21816695" w14:textId="77777777" w:rsidR="00572A62" w:rsidRDefault="00572A62" w:rsidP="00AB5000"/>
        </w:tc>
      </w:tr>
      <w:tr w:rsidR="00572A62" w14:paraId="2BC4883A" w14:textId="77777777" w:rsidTr="00572A62">
        <w:trPr>
          <w:cnfStyle w:val="000000010000" w:firstRow="0" w:lastRow="0" w:firstColumn="0" w:lastColumn="0" w:oddVBand="0" w:evenVBand="0" w:oddHBand="0" w:evenHBand="1" w:firstRowFirstColumn="0" w:firstRowLastColumn="0" w:lastRowFirstColumn="0" w:lastRowLastColumn="0"/>
        </w:trPr>
        <w:tc>
          <w:tcPr>
            <w:tcW w:w="1800" w:type="pct"/>
          </w:tcPr>
          <w:p w14:paraId="1AA66ECB" w14:textId="77777777" w:rsidR="00572A62" w:rsidRDefault="00C52590" w:rsidP="00AB5000">
            <w:r>
              <w:t>HIROSHIMA</w:t>
            </w:r>
          </w:p>
        </w:tc>
        <w:tc>
          <w:tcPr>
            <w:tcW w:w="1600" w:type="pct"/>
          </w:tcPr>
          <w:p w14:paraId="7DF5281A" w14:textId="77777777" w:rsidR="00572A62" w:rsidRDefault="00C52590" w:rsidP="00AB5000">
            <w:r>
              <w:t>Hôtel Vista 3*</w:t>
            </w:r>
          </w:p>
        </w:tc>
        <w:tc>
          <w:tcPr>
            <w:tcW w:w="1600" w:type="pct"/>
          </w:tcPr>
          <w:p w14:paraId="41105CCA" w14:textId="77777777" w:rsidR="00572A62" w:rsidRDefault="00572A62" w:rsidP="00AB5000"/>
        </w:tc>
      </w:tr>
      <w:tr w:rsidR="00572A62" w14:paraId="424C4079" w14:textId="77777777" w:rsidTr="00572A62">
        <w:trPr>
          <w:cnfStyle w:val="000000100000" w:firstRow="0" w:lastRow="0" w:firstColumn="0" w:lastColumn="0" w:oddVBand="0" w:evenVBand="0" w:oddHBand="1" w:evenHBand="0" w:firstRowFirstColumn="0" w:firstRowLastColumn="0" w:lastRowFirstColumn="0" w:lastRowLastColumn="0"/>
        </w:trPr>
        <w:tc>
          <w:tcPr>
            <w:tcW w:w="1800" w:type="pct"/>
          </w:tcPr>
          <w:p w14:paraId="2DAAE08E" w14:textId="77777777" w:rsidR="00572A62" w:rsidRDefault="00C52590" w:rsidP="00AB5000">
            <w:r>
              <w:t>OKAYAMA</w:t>
            </w:r>
          </w:p>
        </w:tc>
        <w:tc>
          <w:tcPr>
            <w:tcW w:w="1600" w:type="pct"/>
          </w:tcPr>
          <w:p w14:paraId="0F756601" w14:textId="77777777" w:rsidR="00572A62" w:rsidRDefault="00C52590" w:rsidP="00AB5000">
            <w:r>
              <w:t xml:space="preserve">Okayama City Hôtel </w:t>
            </w:r>
            <w:proofErr w:type="spellStart"/>
            <w:r>
              <w:t>Kuwatacho</w:t>
            </w:r>
            <w:proofErr w:type="spellEnd"/>
            <w:r>
              <w:t xml:space="preserve"> 3*</w:t>
            </w:r>
          </w:p>
        </w:tc>
        <w:tc>
          <w:tcPr>
            <w:tcW w:w="1600" w:type="pct"/>
          </w:tcPr>
          <w:p w14:paraId="25D6F39B" w14:textId="77777777" w:rsidR="00572A62" w:rsidRDefault="00572A62" w:rsidP="00AB5000"/>
        </w:tc>
      </w:tr>
      <w:tr w:rsidR="00572A62" w:rsidRPr="00A264D8" w14:paraId="496B9A5D" w14:textId="77777777" w:rsidTr="00572A62">
        <w:trPr>
          <w:cnfStyle w:val="000000010000" w:firstRow="0" w:lastRow="0" w:firstColumn="0" w:lastColumn="0" w:oddVBand="0" w:evenVBand="0" w:oddHBand="0" w:evenHBand="1" w:firstRowFirstColumn="0" w:firstRowLastColumn="0" w:lastRowFirstColumn="0" w:lastRowLastColumn="0"/>
        </w:trPr>
        <w:tc>
          <w:tcPr>
            <w:tcW w:w="1800" w:type="pct"/>
          </w:tcPr>
          <w:p w14:paraId="02524085" w14:textId="77777777" w:rsidR="00572A62" w:rsidRDefault="00C52590" w:rsidP="00AB5000">
            <w:r>
              <w:t>KYOTO</w:t>
            </w:r>
          </w:p>
        </w:tc>
        <w:tc>
          <w:tcPr>
            <w:tcW w:w="1600" w:type="pct"/>
          </w:tcPr>
          <w:p w14:paraId="2881EAA3" w14:textId="77777777" w:rsidR="00572A62" w:rsidRPr="00991188" w:rsidRDefault="00C52590" w:rsidP="00AB5000">
            <w:pPr>
              <w:rPr>
                <w:lang w:val="pt-PT"/>
              </w:rPr>
            </w:pPr>
            <w:r w:rsidRPr="00991188">
              <w:rPr>
                <w:lang w:val="pt-PT"/>
              </w:rPr>
              <w:t>Vessel Campana Kyoto Gojo 3*sup.</w:t>
            </w:r>
          </w:p>
        </w:tc>
        <w:tc>
          <w:tcPr>
            <w:tcW w:w="1600" w:type="pct"/>
          </w:tcPr>
          <w:p w14:paraId="1B132B2A" w14:textId="77777777" w:rsidR="00572A62" w:rsidRPr="00991188" w:rsidRDefault="00572A62" w:rsidP="00AB5000">
            <w:pPr>
              <w:rPr>
                <w:lang w:val="pt-PT"/>
              </w:rPr>
            </w:pPr>
          </w:p>
        </w:tc>
      </w:tr>
      <w:tr w:rsidR="00572A62" w14:paraId="68E0DD93" w14:textId="77777777" w:rsidTr="00572A62">
        <w:trPr>
          <w:cnfStyle w:val="000000100000" w:firstRow="0" w:lastRow="0" w:firstColumn="0" w:lastColumn="0" w:oddVBand="0" w:evenVBand="0" w:oddHBand="1" w:evenHBand="0" w:firstRowFirstColumn="0" w:firstRowLastColumn="0" w:lastRowFirstColumn="0" w:lastRowLastColumn="0"/>
        </w:trPr>
        <w:tc>
          <w:tcPr>
            <w:tcW w:w="1800" w:type="pct"/>
          </w:tcPr>
          <w:p w14:paraId="400DACCA" w14:textId="77777777" w:rsidR="00572A62" w:rsidRDefault="00C52590" w:rsidP="00AB5000">
            <w:r>
              <w:t>KANAZAWA</w:t>
            </w:r>
          </w:p>
        </w:tc>
        <w:tc>
          <w:tcPr>
            <w:tcW w:w="1600" w:type="pct"/>
          </w:tcPr>
          <w:p w14:paraId="67AA9467" w14:textId="77777777" w:rsidR="00572A62" w:rsidRDefault="00C52590" w:rsidP="00AB5000">
            <w:proofErr w:type="spellStart"/>
            <w:r>
              <w:t>Resol</w:t>
            </w:r>
            <w:proofErr w:type="spellEnd"/>
            <w:r>
              <w:t xml:space="preserve"> Trinity 3*</w:t>
            </w:r>
          </w:p>
        </w:tc>
        <w:tc>
          <w:tcPr>
            <w:tcW w:w="1600" w:type="pct"/>
          </w:tcPr>
          <w:p w14:paraId="160C1727" w14:textId="77777777" w:rsidR="00572A62" w:rsidRDefault="00572A62" w:rsidP="00AB5000"/>
        </w:tc>
      </w:tr>
      <w:tr w:rsidR="00572A62" w:rsidRPr="00A264D8" w14:paraId="39D732C2" w14:textId="77777777" w:rsidTr="00572A62">
        <w:trPr>
          <w:cnfStyle w:val="000000010000" w:firstRow="0" w:lastRow="0" w:firstColumn="0" w:lastColumn="0" w:oddVBand="0" w:evenVBand="0" w:oddHBand="0" w:evenHBand="1" w:firstRowFirstColumn="0" w:firstRowLastColumn="0" w:lastRowFirstColumn="0" w:lastRowLastColumn="0"/>
        </w:trPr>
        <w:tc>
          <w:tcPr>
            <w:tcW w:w="1800" w:type="pct"/>
          </w:tcPr>
          <w:p w14:paraId="15A14944" w14:textId="77777777" w:rsidR="00572A62" w:rsidRDefault="00C52590" w:rsidP="00AB5000">
            <w:r>
              <w:t>TAKAYAMA</w:t>
            </w:r>
          </w:p>
        </w:tc>
        <w:tc>
          <w:tcPr>
            <w:tcW w:w="1600" w:type="pct"/>
          </w:tcPr>
          <w:p w14:paraId="678468A7" w14:textId="77777777" w:rsidR="00572A62" w:rsidRPr="00991188" w:rsidRDefault="00C52590" w:rsidP="00AB5000">
            <w:pPr>
              <w:rPr>
                <w:lang w:val="en-US"/>
              </w:rPr>
            </w:pPr>
            <w:r w:rsidRPr="00991188">
              <w:rPr>
                <w:lang w:val="en-US"/>
              </w:rPr>
              <w:t>Wat Hôtel &amp; Spa Hida Takayama 3*</w:t>
            </w:r>
          </w:p>
        </w:tc>
        <w:tc>
          <w:tcPr>
            <w:tcW w:w="1600" w:type="pct"/>
          </w:tcPr>
          <w:p w14:paraId="5DAFBC49" w14:textId="77777777" w:rsidR="00572A62" w:rsidRPr="00991188" w:rsidRDefault="00572A62" w:rsidP="00AB5000">
            <w:pPr>
              <w:rPr>
                <w:lang w:val="en-US"/>
              </w:rPr>
            </w:pPr>
          </w:p>
        </w:tc>
      </w:tr>
      <w:tr w:rsidR="00572A62" w14:paraId="4C8B6CA8" w14:textId="77777777" w:rsidTr="00572A62">
        <w:trPr>
          <w:cnfStyle w:val="000000100000" w:firstRow="0" w:lastRow="0" w:firstColumn="0" w:lastColumn="0" w:oddVBand="0" w:evenVBand="0" w:oddHBand="1" w:evenHBand="0" w:firstRowFirstColumn="0" w:firstRowLastColumn="0" w:lastRowFirstColumn="0" w:lastRowLastColumn="0"/>
        </w:trPr>
        <w:tc>
          <w:tcPr>
            <w:tcW w:w="1800" w:type="pct"/>
          </w:tcPr>
          <w:p w14:paraId="0FC30815" w14:textId="77777777" w:rsidR="00572A62" w:rsidRDefault="00C52590" w:rsidP="00AB5000">
            <w:r>
              <w:t>HAKONE</w:t>
            </w:r>
          </w:p>
        </w:tc>
        <w:tc>
          <w:tcPr>
            <w:tcW w:w="1600" w:type="pct"/>
          </w:tcPr>
          <w:p w14:paraId="4819CBAB" w14:textId="77777777" w:rsidR="00572A62" w:rsidRDefault="00C52590" w:rsidP="00AB5000">
            <w:proofErr w:type="spellStart"/>
            <w:r>
              <w:t>Ichinoyu</w:t>
            </w:r>
            <w:proofErr w:type="spellEnd"/>
            <w:r>
              <w:t xml:space="preserve"> </w:t>
            </w:r>
            <w:proofErr w:type="spellStart"/>
            <w:r>
              <w:t>Honkan</w:t>
            </w:r>
            <w:proofErr w:type="spellEnd"/>
            <w:r>
              <w:t xml:space="preserve"> (</w:t>
            </w:r>
            <w:proofErr w:type="spellStart"/>
            <w:r>
              <w:t>Ryokan</w:t>
            </w:r>
            <w:proofErr w:type="spellEnd"/>
            <w:r>
              <w:t>)</w:t>
            </w:r>
          </w:p>
        </w:tc>
        <w:tc>
          <w:tcPr>
            <w:tcW w:w="1600" w:type="pct"/>
          </w:tcPr>
          <w:p w14:paraId="20A7483F" w14:textId="77777777" w:rsidR="00572A62" w:rsidRDefault="00C52590" w:rsidP="00AB5000">
            <w:r>
              <w:t>Chambre Japonaise / Bain et toilette privatifs</w:t>
            </w:r>
          </w:p>
        </w:tc>
      </w:tr>
      <w:tr w:rsidR="00572A62" w14:paraId="44B1A9A9" w14:textId="77777777" w:rsidTr="00572A62">
        <w:trPr>
          <w:cnfStyle w:val="000000010000" w:firstRow="0" w:lastRow="0" w:firstColumn="0" w:lastColumn="0" w:oddVBand="0" w:evenVBand="0" w:oddHBand="0" w:evenHBand="1" w:firstRowFirstColumn="0" w:firstRowLastColumn="0" w:lastRowFirstColumn="0" w:lastRowLastColumn="0"/>
        </w:trPr>
        <w:tc>
          <w:tcPr>
            <w:tcW w:w="1800" w:type="pct"/>
          </w:tcPr>
          <w:p w14:paraId="1BD445B8" w14:textId="77777777" w:rsidR="00572A62" w:rsidRDefault="00C52590" w:rsidP="00AB5000">
            <w:r>
              <w:t>TOKYO</w:t>
            </w:r>
          </w:p>
        </w:tc>
        <w:tc>
          <w:tcPr>
            <w:tcW w:w="1600" w:type="pct"/>
          </w:tcPr>
          <w:p w14:paraId="398371C5" w14:textId="77777777" w:rsidR="00572A62" w:rsidRDefault="00C52590" w:rsidP="00AB5000">
            <w:r>
              <w:t xml:space="preserve">Sunshine City Prince </w:t>
            </w:r>
            <w:proofErr w:type="spellStart"/>
            <w:r>
              <w:t>Hotel</w:t>
            </w:r>
            <w:proofErr w:type="spellEnd"/>
            <w:r>
              <w:t xml:space="preserve"> 3*</w:t>
            </w:r>
          </w:p>
        </w:tc>
        <w:tc>
          <w:tcPr>
            <w:tcW w:w="1600" w:type="pct"/>
          </w:tcPr>
          <w:p w14:paraId="02B068D0" w14:textId="77777777" w:rsidR="00572A62" w:rsidRDefault="00572A62" w:rsidP="00AB5000"/>
        </w:tc>
      </w:tr>
    </w:tbl>
    <w:p w14:paraId="6EC697C7" w14:textId="77777777" w:rsidR="00572A62" w:rsidRDefault="00572A62" w:rsidP="00C52590"/>
    <w:p w14:paraId="53B9A6E7" w14:textId="77777777" w:rsidR="00572A62" w:rsidRDefault="00572A62" w:rsidP="000E1732">
      <w:pPr>
        <w:pStyle w:val="Corps1Zen"/>
        <w:rPr>
          <w:sz w:val="20"/>
          <w:szCs w:val="20"/>
        </w:rPr>
      </w:pPr>
    </w:p>
    <w:p w14:paraId="1444BE44" w14:textId="77777777" w:rsidR="00572A62" w:rsidRDefault="00572A62" w:rsidP="00BE4ACD"/>
    <w:p w14:paraId="2C440215" w14:textId="77777777" w:rsidR="00572A62" w:rsidRDefault="00572A62" w:rsidP="00BE4ACD"/>
    <w:p w14:paraId="4810AF21" w14:textId="77777777" w:rsidR="00572A62" w:rsidRDefault="00572A62" w:rsidP="00BE4ACD"/>
    <w:p w14:paraId="431B541D" w14:textId="77777777" w:rsidR="00572A62" w:rsidRDefault="00572A62" w:rsidP="00BE4ACD"/>
    <w:p w14:paraId="0A76AF2F" w14:textId="77777777" w:rsidR="00572A62" w:rsidRDefault="00572A62" w:rsidP="00BE4ACD"/>
    <w:p w14:paraId="062B5EF7" w14:textId="77777777" w:rsidR="00572A62" w:rsidRDefault="00572A62" w:rsidP="00BE4ACD"/>
    <w:p w14:paraId="48E6E8BF" w14:textId="77777777" w:rsidR="00572A62" w:rsidRDefault="00572A62" w:rsidP="00BE4ACD"/>
    <w:p w14:paraId="5D7BB802" w14:textId="77777777" w:rsidR="00572A62" w:rsidRDefault="00572A62" w:rsidP="00BE4ACD"/>
    <w:p w14:paraId="6E4F0FA6" w14:textId="77777777" w:rsidR="00572A62" w:rsidRDefault="00572A62" w:rsidP="00BE4ACD"/>
    <w:p w14:paraId="6A1834DC" w14:textId="77777777" w:rsidR="00572A62" w:rsidRDefault="00572A62" w:rsidP="00BE4ACD"/>
    <w:p w14:paraId="3DB0C8F1" w14:textId="77777777" w:rsidR="00572A62" w:rsidRDefault="00572A62" w:rsidP="00BE4ACD"/>
    <w:p w14:paraId="4219AA68" w14:textId="77777777" w:rsidR="00572A62" w:rsidRDefault="00572A62" w:rsidP="00BE4ACD"/>
    <w:p w14:paraId="6DAB1DFD" w14:textId="77777777" w:rsidR="00572A62" w:rsidRDefault="00572A62" w:rsidP="00BE4ACD"/>
    <w:p w14:paraId="58AA5451" w14:textId="77777777" w:rsidR="00572A62" w:rsidRDefault="00572A62" w:rsidP="00BE4ACD"/>
    <w:p w14:paraId="1971865D" w14:textId="77777777" w:rsidR="00572A62" w:rsidRDefault="00572A62" w:rsidP="00BE4ACD"/>
    <w:p w14:paraId="39B9E289" w14:textId="77777777" w:rsidR="00572A62" w:rsidRDefault="00572A62" w:rsidP="00BE4ACD"/>
    <w:p w14:paraId="2B3477DD" w14:textId="77777777" w:rsidR="00572A62" w:rsidRDefault="00572A62" w:rsidP="00BE4ACD"/>
    <w:p w14:paraId="16E727D0" w14:textId="77777777" w:rsidR="00572A62" w:rsidRDefault="00BE4ACD" w:rsidP="00BE4ACD">
      <w:pPr>
        <w:tabs>
          <w:tab w:val="left" w:pos="4290"/>
        </w:tabs>
      </w:pPr>
      <w:r>
        <w:tab/>
      </w:r>
    </w:p>
    <w:p w14:paraId="3CEF17D3" w14:textId="77777777" w:rsidR="00572A62" w:rsidRDefault="00572A62" w:rsidP="00BE4ACD">
      <w:pPr>
        <w:tabs>
          <w:tab w:val="left" w:pos="4290"/>
        </w:tabs>
        <w:sectPr w:rsidR="00572A62" w:rsidSect="00D82DDE">
          <w:footerReference w:type="default" r:id="rId39"/>
          <w:type w:val="continuous"/>
          <w:pgSz w:w="11906" w:h="16838"/>
          <w:pgMar w:top="720" w:right="720" w:bottom="720" w:left="720" w:header="0" w:footer="0" w:gutter="0"/>
          <w:cols w:space="708"/>
          <w:docGrid w:linePitch="360"/>
        </w:sectPr>
      </w:pPr>
    </w:p>
    <w:p w14:paraId="3B71DB82" w14:textId="77777777" w:rsidR="00572A62" w:rsidRDefault="00511842" w:rsidP="00511842">
      <w:pPr>
        <w:pStyle w:val="TitretapesZen"/>
      </w:pPr>
      <w:r>
        <w:lastRenderedPageBreak/>
        <w:t>devis estimatif n°26810</w:t>
      </w:r>
    </w:p>
    <w:p w14:paraId="19FEEC9C" w14:textId="77777777" w:rsidR="00572A62" w:rsidRDefault="00572A62" w:rsidP="00511842">
      <w:pPr>
        <w:pStyle w:val="devis1"/>
      </w:pPr>
    </w:p>
    <w:p w14:paraId="63C7E31A" w14:textId="77777777" w:rsidR="00572A62" w:rsidRDefault="00C52590" w:rsidP="00C52590">
      <w:pPr>
        <w:pStyle w:val="devis1"/>
      </w:pPr>
      <w:r>
        <w:t>A l'attention de SERVICE GROUPES</w:t>
      </w:r>
    </w:p>
    <w:p w14:paraId="066052C3" w14:textId="77777777" w:rsidR="00572A62" w:rsidRDefault="00C52590" w:rsidP="00C52590">
      <w:pPr>
        <w:pStyle w:val="Corps1Zen"/>
      </w:pPr>
      <w:r>
        <w:t>Devis réalisé le : 24/07/2025</w:t>
      </w:r>
    </w:p>
    <w:p w14:paraId="7D6F3FA4" w14:textId="77777777" w:rsidR="00572A62" w:rsidRDefault="00572A62" w:rsidP="00C52590">
      <w:pPr>
        <w:pStyle w:val="Corps1Zen"/>
      </w:pPr>
    </w:p>
    <w:p w14:paraId="2FE96014" w14:textId="77777777" w:rsidR="00572A62" w:rsidRDefault="00C52590" w:rsidP="00C52590">
      <w:pPr>
        <w:pStyle w:val="devis2"/>
      </w:pPr>
      <w:r>
        <w:t>Devis estimatif « GRANDE DECOUVERTE DU JAPON »</w:t>
      </w:r>
    </w:p>
    <w:p w14:paraId="2717AF84" w14:textId="77777777" w:rsidR="00572A62" w:rsidRDefault="00C52590" w:rsidP="00C52590">
      <w:pPr>
        <w:pStyle w:val="devis3"/>
        <w:jc w:val="right"/>
      </w:pPr>
      <w:r>
        <w:t xml:space="preserve"> 1 EUR = 170 JPY</w:t>
      </w:r>
    </w:p>
    <w:tbl>
      <w:tblPr>
        <w:tblStyle w:val="deviszen"/>
        <w:tblW w:w="0" w:type="auto"/>
        <w:tblLook w:val="04A0" w:firstRow="1" w:lastRow="0" w:firstColumn="1" w:lastColumn="0" w:noHBand="0" w:noVBand="1"/>
      </w:tblPr>
      <w:tblGrid>
        <w:gridCol w:w="1532"/>
        <w:gridCol w:w="8937"/>
      </w:tblGrid>
      <w:tr w:rsidR="000B16D9" w14:paraId="5159D72C" w14:textId="77777777" w:rsidTr="000B16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B52309" w14:textId="77777777" w:rsidR="00C52590" w:rsidRDefault="00BA46DE" w:rsidP="00C52590">
            <w:pPr>
              <w:rPr>
                <w:sz w:val="24"/>
                <w:szCs w:val="24"/>
              </w:rPr>
            </w:pPr>
            <w:r>
              <w:t>Bases de pax payants</w:t>
            </w:r>
          </w:p>
        </w:tc>
        <w:tc>
          <w:tcPr>
            <w:tcW w:w="0" w:type="auto"/>
          </w:tcPr>
          <w:p w14:paraId="0A0DE012" w14:textId="77777777" w:rsidR="00BA46DE" w:rsidRDefault="00BA46DE">
            <w:pPr>
              <w:cnfStyle w:val="100000000000" w:firstRow="1" w:lastRow="0" w:firstColumn="0" w:lastColumn="0" w:oddVBand="0" w:evenVBand="0" w:oddHBand="0" w:evenHBand="0" w:firstRowFirstColumn="0" w:firstRowLastColumn="0" w:lastRowFirstColumn="0" w:lastRowLastColumn="0"/>
            </w:pPr>
            <w:r>
              <w:t xml:space="preserve">Période : estimation fin septembre-début octobre 2026 éviter les samedis à Hakone et </w:t>
            </w:r>
            <w:proofErr w:type="spellStart"/>
            <w:r>
              <w:t>Miyajimaguchi</w:t>
            </w:r>
            <w:proofErr w:type="spellEnd"/>
            <w:r>
              <w:t xml:space="preserve">, éviter du 8 au 12 Octobre sur place dans les Alpes Japonaises dû au Festival de </w:t>
            </w:r>
            <w:proofErr w:type="spellStart"/>
            <w:r>
              <w:t>Takayama</w:t>
            </w:r>
            <w:proofErr w:type="spellEnd"/>
            <w:r>
              <w:t> </w:t>
            </w:r>
          </w:p>
        </w:tc>
      </w:tr>
      <w:tr w:rsidR="000B16D9" w14:paraId="6830F842"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A09B81" w14:textId="77777777" w:rsidR="00BA46DE" w:rsidRDefault="00BA46DE">
            <w:r>
              <w:t>Base 35 à 38 pax</w:t>
            </w:r>
          </w:p>
        </w:tc>
        <w:tc>
          <w:tcPr>
            <w:tcW w:w="0" w:type="auto"/>
          </w:tcPr>
          <w:p w14:paraId="727AB2F9" w14:textId="77777777" w:rsidR="00BA46DE" w:rsidRDefault="00BA46DE">
            <w:pPr>
              <w:cnfStyle w:val="000000100000" w:firstRow="0" w:lastRow="0" w:firstColumn="0" w:lastColumn="0" w:oddVBand="0" w:evenVBand="0" w:oddHBand="1" w:evenHBand="0" w:firstRowFirstColumn="0" w:firstRowLastColumn="0" w:lastRowFirstColumn="0" w:lastRowLastColumn="0"/>
            </w:pPr>
            <w:r>
              <w:t>3810 € / personne</w:t>
            </w:r>
          </w:p>
        </w:tc>
      </w:tr>
      <w:tr w:rsidR="000B16D9" w14:paraId="2CFD8C4E"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9B0FB48" w14:textId="77777777" w:rsidR="00BA46DE" w:rsidRDefault="00BA46DE">
            <w:r>
              <w:t>Base 30-34 pax</w:t>
            </w:r>
          </w:p>
        </w:tc>
        <w:tc>
          <w:tcPr>
            <w:tcW w:w="0" w:type="auto"/>
          </w:tcPr>
          <w:p w14:paraId="55A4C3EF" w14:textId="77777777" w:rsidR="00BA46DE" w:rsidRDefault="00BA46DE">
            <w:pPr>
              <w:cnfStyle w:val="000000010000" w:firstRow="0" w:lastRow="0" w:firstColumn="0" w:lastColumn="0" w:oddVBand="0" w:evenVBand="0" w:oddHBand="0" w:evenHBand="1" w:firstRowFirstColumn="0" w:firstRowLastColumn="0" w:lastRowFirstColumn="0" w:lastRowLastColumn="0"/>
            </w:pPr>
            <w:r>
              <w:t>3890 € / personne</w:t>
            </w:r>
          </w:p>
        </w:tc>
      </w:tr>
      <w:tr w:rsidR="000B16D9" w14:paraId="6FE010B6"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5FC5611" w14:textId="77777777" w:rsidR="00BA46DE" w:rsidRDefault="00BA46DE">
            <w:r>
              <w:t>Base 25 à 29 pax</w:t>
            </w:r>
          </w:p>
        </w:tc>
        <w:tc>
          <w:tcPr>
            <w:tcW w:w="0" w:type="auto"/>
          </w:tcPr>
          <w:p w14:paraId="0C7E99D4" w14:textId="77777777" w:rsidR="00BA46DE" w:rsidRDefault="00BA46DE">
            <w:pPr>
              <w:cnfStyle w:val="000000100000" w:firstRow="0" w:lastRow="0" w:firstColumn="0" w:lastColumn="0" w:oddVBand="0" w:evenVBand="0" w:oddHBand="1" w:evenHBand="0" w:firstRowFirstColumn="0" w:firstRowLastColumn="0" w:lastRowFirstColumn="0" w:lastRowLastColumn="0"/>
            </w:pPr>
            <w:r>
              <w:t>4015 € / personne</w:t>
            </w:r>
          </w:p>
        </w:tc>
      </w:tr>
      <w:tr w:rsidR="000B16D9" w14:paraId="24C647A8"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EE06E3" w14:textId="77777777" w:rsidR="00BA46DE" w:rsidRDefault="00BA46DE">
            <w:r>
              <w:t>Sup Single</w:t>
            </w:r>
          </w:p>
        </w:tc>
        <w:tc>
          <w:tcPr>
            <w:tcW w:w="0" w:type="auto"/>
          </w:tcPr>
          <w:p w14:paraId="238AF42E" w14:textId="77777777" w:rsidR="00BA46DE" w:rsidRDefault="00BA46DE">
            <w:pPr>
              <w:cnfStyle w:val="000000010000" w:firstRow="0" w:lastRow="0" w:firstColumn="0" w:lastColumn="0" w:oddVBand="0" w:evenVBand="0" w:oddHBand="0" w:evenHBand="1" w:firstRowFirstColumn="0" w:firstRowLastColumn="0" w:lastRowFirstColumn="0" w:lastRowLastColumn="0"/>
            </w:pPr>
            <w:r>
              <w:t xml:space="preserve"> 430 € (sauf nuit en </w:t>
            </w:r>
            <w:proofErr w:type="spellStart"/>
            <w:r>
              <w:t>ryokan</w:t>
            </w:r>
            <w:proofErr w:type="spellEnd"/>
            <w:r>
              <w:t>)</w:t>
            </w:r>
          </w:p>
        </w:tc>
      </w:tr>
    </w:tbl>
    <w:p w14:paraId="65B7B253" w14:textId="77777777" w:rsidR="00572A62" w:rsidRDefault="00572A62" w:rsidP="00C52590">
      <w:pPr>
        <w:rPr>
          <w:rFonts w:ascii="Eras Medium ITC" w:hAnsi="Eras Medium ITC"/>
          <w:sz w:val="24"/>
          <w:szCs w:val="24"/>
        </w:rPr>
      </w:pPr>
    </w:p>
    <w:p w14:paraId="53410021" w14:textId="77777777" w:rsidR="00572A62" w:rsidRDefault="00C52590" w:rsidP="00C52590">
      <w:pPr>
        <w:pStyle w:val="devis4"/>
        <w:framePr w:hSpace="0" w:vSpace="0" w:wrap="auto" w:vAnchor="margin" w:yAlign="inline"/>
      </w:pPr>
      <w:r>
        <w:t>Ces tarifs sont nets par personne sous réserve de disponibilité au moment de la réservation.</w:t>
      </w:r>
    </w:p>
    <w:p w14:paraId="7FAED3FE" w14:textId="77777777" w:rsidR="00572A62" w:rsidRDefault="00C52590" w:rsidP="00C52590">
      <w:pPr>
        <w:pStyle w:val="devis5"/>
      </w:pPr>
      <w:r>
        <w:t>nos prix comprennent :</w:t>
      </w:r>
    </w:p>
    <w:p w14:paraId="7107A797" w14:textId="77777777" w:rsidR="00572A62" w:rsidRDefault="00C52590" w:rsidP="004C5587">
      <w:pPr>
        <w:pStyle w:val="Corps1Zen"/>
        <w:spacing w:after="0" w:line="240" w:lineRule="auto"/>
        <w:ind w:left="720"/>
      </w:pPr>
      <w:r>
        <w:rPr>
          <w:b/>
        </w:rPr>
        <w:t>– Les vols internationaux réguliers Paris/ Osaka et Tokyo / Paris sur la compagnie Etihad, via Abu Dhabi ou autre</w:t>
      </w:r>
    </w:p>
    <w:p w14:paraId="4DB5307C" w14:textId="77777777" w:rsidR="00572A62" w:rsidRDefault="00C52590" w:rsidP="004C5587">
      <w:pPr>
        <w:pStyle w:val="Corps1Zen"/>
        <w:spacing w:after="0" w:line="240" w:lineRule="auto"/>
        <w:ind w:left="720"/>
      </w:pPr>
      <w:r>
        <w:rPr>
          <w:b/>
        </w:rPr>
        <w:t>– Les taxes aériennes de 149 € / personne à ce jour</w:t>
      </w:r>
    </w:p>
    <w:p w14:paraId="3B11DCCA" w14:textId="77777777" w:rsidR="00572A62" w:rsidRDefault="00C52590" w:rsidP="004C5587">
      <w:pPr>
        <w:pStyle w:val="Corps1Zen"/>
        <w:spacing w:after="0" w:line="240" w:lineRule="auto"/>
        <w:ind w:left="720"/>
      </w:pPr>
      <w:r>
        <w:t>– Les trajets en train (en seconde classe) mentionnés au programme</w:t>
      </w:r>
    </w:p>
    <w:p w14:paraId="374FFFC2" w14:textId="77777777" w:rsidR="00572A62" w:rsidRDefault="00C52590" w:rsidP="004C5587">
      <w:pPr>
        <w:pStyle w:val="Corps1Zen"/>
        <w:spacing w:after="0" w:line="240" w:lineRule="auto"/>
        <w:ind w:left="720"/>
      </w:pPr>
      <w:r>
        <w:t xml:space="preserve">– Les trajets en ferry entre pour Miyajima </w:t>
      </w:r>
    </w:p>
    <w:p w14:paraId="13138F2B" w14:textId="77777777" w:rsidR="00572A62" w:rsidRDefault="00C52590" w:rsidP="004C5587">
      <w:pPr>
        <w:pStyle w:val="Corps1Zen"/>
        <w:spacing w:after="0" w:line="240" w:lineRule="auto"/>
        <w:ind w:left="720"/>
      </w:pPr>
      <w:r>
        <w:t xml:space="preserve">– La croisière sur le lac d’Ashi </w:t>
      </w:r>
    </w:p>
    <w:p w14:paraId="7068285B" w14:textId="77777777" w:rsidR="00572A62" w:rsidRDefault="00C52590" w:rsidP="004C5587">
      <w:pPr>
        <w:pStyle w:val="Corps1Zen"/>
        <w:spacing w:after="0" w:line="240" w:lineRule="auto"/>
        <w:ind w:left="720"/>
      </w:pPr>
      <w:r>
        <w:t>– Tous les transferts et le transport en autocar privatif climatisé avec chauffeur selon programme</w:t>
      </w:r>
    </w:p>
    <w:p w14:paraId="66E10CB0" w14:textId="77777777" w:rsidR="00572A62" w:rsidRDefault="00C52590" w:rsidP="004C5587">
      <w:pPr>
        <w:pStyle w:val="Corps1Zen"/>
        <w:spacing w:after="0" w:line="240" w:lineRule="auto"/>
        <w:ind w:left="720"/>
      </w:pPr>
      <w:r>
        <w:t>– Les services d’un guide francophone, pour toute la durée du circuit</w:t>
      </w:r>
    </w:p>
    <w:p w14:paraId="62B0AFDA" w14:textId="77777777" w:rsidR="00572A62" w:rsidRDefault="00C52590" w:rsidP="004C5587">
      <w:pPr>
        <w:pStyle w:val="Corps1Zen"/>
        <w:spacing w:after="0" w:line="240" w:lineRule="auto"/>
        <w:ind w:left="720"/>
      </w:pPr>
      <w:r>
        <w:t xml:space="preserve">– L’hébergement en chambre double, dans des hôtels de charme, catégorie 3* (normes locales), sauf 1 nuit en </w:t>
      </w:r>
      <w:proofErr w:type="spellStart"/>
      <w:r>
        <w:t>ryokan</w:t>
      </w:r>
      <w:proofErr w:type="spellEnd"/>
      <w:r>
        <w:t xml:space="preserve"> (auberge japonaise), avec les petits déjeuners</w:t>
      </w:r>
    </w:p>
    <w:p w14:paraId="2F5717F6" w14:textId="77777777" w:rsidR="00572A62" w:rsidRDefault="00C52590" w:rsidP="004C5587">
      <w:pPr>
        <w:pStyle w:val="Corps1Zen"/>
        <w:spacing w:after="0" w:line="240" w:lineRule="auto"/>
        <w:ind w:left="720"/>
      </w:pPr>
      <w:r>
        <w:rPr>
          <w:b/>
        </w:rPr>
        <w:t>– La pension complète du dîner du jour 2 au déjeuner du jour 12</w:t>
      </w:r>
    </w:p>
    <w:p w14:paraId="3B3F0312" w14:textId="77777777" w:rsidR="00572A62" w:rsidRDefault="00C52590" w:rsidP="004C5587">
      <w:pPr>
        <w:pStyle w:val="Corps1Zen"/>
        <w:spacing w:after="0" w:line="240" w:lineRule="auto"/>
        <w:ind w:left="720"/>
      </w:pPr>
      <w:r>
        <w:t>– Découverte de la région des Alpes Japonaises et du Japon des Samouraïs</w:t>
      </w:r>
    </w:p>
    <w:p w14:paraId="7B65A70C" w14:textId="77777777" w:rsidR="00572A62" w:rsidRDefault="00C52590" w:rsidP="004C5587">
      <w:pPr>
        <w:pStyle w:val="Corps1Zen"/>
        <w:spacing w:after="0" w:line="240" w:lineRule="auto"/>
        <w:ind w:left="720"/>
      </w:pPr>
      <w:r>
        <w:t>– Toutes les visites, entrées et excursions mentionnées dans le programme</w:t>
      </w:r>
    </w:p>
    <w:p w14:paraId="05C66B94" w14:textId="77777777" w:rsidR="00572A62" w:rsidRDefault="00C52590" w:rsidP="004C5587">
      <w:pPr>
        <w:pStyle w:val="Corps1Zen"/>
        <w:spacing w:after="0" w:line="240" w:lineRule="auto"/>
        <w:ind w:left="720"/>
      </w:pPr>
      <w:r>
        <w:t>– Les taxes locales et frais de services dans les hôtels et restaurants</w:t>
      </w:r>
    </w:p>
    <w:p w14:paraId="2819B5C1" w14:textId="77777777" w:rsidR="00572A62" w:rsidRDefault="00C52590" w:rsidP="004C5587">
      <w:pPr>
        <w:pStyle w:val="Corps1Zen"/>
        <w:spacing w:after="0" w:line="240" w:lineRule="auto"/>
        <w:ind w:left="720"/>
      </w:pPr>
      <w:r>
        <w:t>– L’assistance de nos correspondants locaux sur place</w:t>
      </w:r>
    </w:p>
    <w:p w14:paraId="7D5E6E4C" w14:textId="77777777" w:rsidR="00572A62" w:rsidRDefault="00572A62" w:rsidP="004C5587">
      <w:pPr>
        <w:pStyle w:val="Corps1Zen"/>
        <w:spacing w:after="0" w:line="240" w:lineRule="auto"/>
        <w:ind w:left="720"/>
      </w:pPr>
    </w:p>
    <w:p w14:paraId="4A3C9080" w14:textId="77777777" w:rsidR="00572A62" w:rsidRDefault="00C52590" w:rsidP="004C5587">
      <w:pPr>
        <w:pStyle w:val="devis5"/>
        <w:spacing w:after="0" w:line="240" w:lineRule="auto"/>
      </w:pPr>
      <w:r>
        <w:t>NOS PRIX NE COMPRENNENT PAS :</w:t>
      </w:r>
    </w:p>
    <w:p w14:paraId="10804B88" w14:textId="77777777" w:rsidR="00572A62" w:rsidRDefault="00C52590" w:rsidP="004C5587">
      <w:pPr>
        <w:pStyle w:val="Corps1Zen"/>
        <w:spacing w:after="0" w:line="240" w:lineRule="auto"/>
        <w:ind w:left="720"/>
      </w:pPr>
      <w:r>
        <w:t>– Le supplément chambre individuelle</w:t>
      </w:r>
    </w:p>
    <w:p w14:paraId="24DE4965" w14:textId="77777777" w:rsidR="00572A62" w:rsidRDefault="00C52590" w:rsidP="004C5587">
      <w:pPr>
        <w:pStyle w:val="Corps1Zen"/>
        <w:spacing w:after="0" w:line="240" w:lineRule="auto"/>
        <w:ind w:left="720"/>
      </w:pPr>
      <w:r>
        <w:t>– Les repas non mentionnés ou mentionnés “libres” dans le programme</w:t>
      </w:r>
    </w:p>
    <w:p w14:paraId="7EB268E0" w14:textId="77777777" w:rsidR="00572A62" w:rsidRDefault="00C52590" w:rsidP="004C5587">
      <w:pPr>
        <w:pStyle w:val="Corps1Zen"/>
        <w:spacing w:after="0" w:line="240" w:lineRule="auto"/>
        <w:ind w:left="720"/>
      </w:pPr>
      <w:r>
        <w:t>– Les boissons lors des déjeuners et dîners</w:t>
      </w:r>
    </w:p>
    <w:p w14:paraId="1D6E5AA1" w14:textId="77777777" w:rsidR="00572A62" w:rsidRDefault="00C52590" w:rsidP="004C5587">
      <w:pPr>
        <w:pStyle w:val="Corps1Zen"/>
        <w:spacing w:after="0" w:line="240" w:lineRule="auto"/>
        <w:ind w:left="720"/>
      </w:pPr>
      <w:r>
        <w:t>– Les pourboires (guides, chauffeurs, porteurs…) Généralement il faut compter 5/6 euros par jour par personne pour le guide et 2/3 euros par jour par personne pour le chauffeur. (à remettre idéalement sur place)</w:t>
      </w:r>
    </w:p>
    <w:p w14:paraId="2D9792B4" w14:textId="77777777" w:rsidR="00572A62" w:rsidRDefault="00C52590" w:rsidP="004C5587">
      <w:pPr>
        <w:pStyle w:val="Corps1Zen"/>
        <w:spacing w:after="0" w:line="240" w:lineRule="auto"/>
        <w:ind w:left="720"/>
      </w:pPr>
      <w:r>
        <w:t>– Les dépenses à caractère personnel</w:t>
      </w:r>
    </w:p>
    <w:p w14:paraId="2AE3D06B" w14:textId="77777777" w:rsidR="00572A62" w:rsidRDefault="00C52590" w:rsidP="004C5587">
      <w:pPr>
        <w:pStyle w:val="Corps1Zen"/>
        <w:spacing w:after="0" w:line="240" w:lineRule="auto"/>
        <w:ind w:left="720"/>
      </w:pPr>
      <w:r>
        <w:t>– Les assurances</w:t>
      </w:r>
    </w:p>
    <w:p w14:paraId="00BF6839" w14:textId="77777777" w:rsidR="00572A62" w:rsidRDefault="00C52590" w:rsidP="004C5587">
      <w:pPr>
        <w:pStyle w:val="Corps1Zen"/>
        <w:spacing w:after="0" w:line="240" w:lineRule="auto"/>
        <w:ind w:left="720"/>
      </w:pPr>
      <w:r>
        <w:t>– Pas de gratuité</w:t>
      </w:r>
    </w:p>
    <w:p w14:paraId="4A0E13E5" w14:textId="77777777" w:rsidR="00572A62" w:rsidRDefault="00572A62" w:rsidP="00C52590">
      <w:pPr>
        <w:pStyle w:val="Corps1Zen"/>
        <w:ind w:left="720"/>
      </w:pPr>
    </w:p>
    <w:p w14:paraId="191E1315" w14:textId="77777777" w:rsidR="00572A62" w:rsidRDefault="00572A62" w:rsidP="005F6E56">
      <w:pPr>
        <w:pStyle w:val="Corps1AOL"/>
        <w:ind w:left="720"/>
        <w:rPr>
          <w:sz w:val="18"/>
          <w:szCs w:val="18"/>
        </w:rPr>
      </w:pPr>
    </w:p>
    <w:p w14:paraId="31CED83C" w14:textId="77777777" w:rsidR="00572A62" w:rsidRDefault="00572A62" w:rsidP="00C52590">
      <w:pPr>
        <w:pStyle w:val="Corps1AOL"/>
        <w:rPr>
          <w:sz w:val="18"/>
          <w:szCs w:val="18"/>
        </w:rPr>
      </w:pPr>
    </w:p>
    <w:tbl>
      <w:tblPr>
        <w:tblStyle w:val="devis30"/>
        <w:tblW w:w="0" w:type="auto"/>
        <w:tblLook w:val="04A0" w:firstRow="1" w:lastRow="0" w:firstColumn="1" w:lastColumn="0" w:noHBand="0" w:noVBand="1"/>
      </w:tblPr>
      <w:tblGrid>
        <w:gridCol w:w="10456"/>
      </w:tblGrid>
      <w:tr w:rsidR="00572A62" w14:paraId="1589F56C"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674A33D6" w14:textId="77777777" w:rsidR="00572A62"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t>En option :</w:t>
            </w:r>
          </w:p>
          <w:p w14:paraId="24B381DE" w14:textId="77777777" w:rsidR="00572A62" w:rsidRDefault="00572A62" w:rsidP="00AB5000">
            <w:pPr>
              <w:pStyle w:val="devis6"/>
              <w:numPr>
                <w:ilvl w:val="0"/>
                <w:numId w:val="0"/>
              </w:numPr>
              <w:rPr>
                <w:rFonts w:ascii="Bradley Hand ITC" w:hAnsi="Bradley Hand ITC"/>
                <w:b/>
                <w:color w:val="901D37"/>
                <w:sz w:val="28"/>
                <w:szCs w:val="28"/>
              </w:rPr>
            </w:pPr>
          </w:p>
        </w:tc>
      </w:tr>
      <w:tr w:rsidR="00572A62" w14:paraId="35025AF1"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003729A2" w14:textId="77777777" w:rsidR="004C5587" w:rsidRDefault="00C52590" w:rsidP="00AB5000">
            <w:pPr>
              <w:pStyle w:val="devis6"/>
              <w:numPr>
                <w:ilvl w:val="0"/>
                <w:numId w:val="0"/>
              </w:numPr>
              <w:ind w:right="145"/>
              <w:rPr>
                <w:b/>
                <w:caps/>
              </w:rPr>
            </w:pPr>
            <w:r>
              <w:rPr>
                <w:b/>
              </w:rPr>
              <w:t xml:space="preserve">– Les options Spectacle de </w:t>
            </w:r>
            <w:proofErr w:type="spellStart"/>
            <w:r>
              <w:rPr>
                <w:b/>
              </w:rPr>
              <w:t>Gion</w:t>
            </w:r>
            <w:proofErr w:type="spellEnd"/>
            <w:r>
              <w:rPr>
                <w:b/>
              </w:rPr>
              <w:t xml:space="preserve"> Corner à Kyoto présentant les différents arts du Japon : 55 euros par personne</w:t>
            </w:r>
            <w:r w:rsidR="00C91E98">
              <w:rPr>
                <w:b/>
              </w:rPr>
              <w:t xml:space="preserve"> </w:t>
            </w:r>
          </w:p>
          <w:p w14:paraId="6E1EE35F" w14:textId="77777777" w:rsidR="004C5587" w:rsidRDefault="004C5587" w:rsidP="00AB5000">
            <w:pPr>
              <w:pStyle w:val="devis6"/>
              <w:numPr>
                <w:ilvl w:val="0"/>
                <w:numId w:val="0"/>
              </w:numPr>
              <w:ind w:right="145"/>
              <w:rPr>
                <w:caps/>
              </w:rPr>
            </w:pPr>
          </w:p>
          <w:p w14:paraId="6898E68E" w14:textId="5F44D150" w:rsidR="00572A62" w:rsidRDefault="00C91E98" w:rsidP="00AB5000">
            <w:pPr>
              <w:pStyle w:val="devis6"/>
              <w:numPr>
                <w:ilvl w:val="0"/>
                <w:numId w:val="0"/>
              </w:numPr>
              <w:ind w:right="145"/>
              <w:rPr>
                <w:caps/>
              </w:rPr>
            </w:pPr>
            <w:r>
              <w:t xml:space="preserve">L’espace </w:t>
            </w:r>
            <w:proofErr w:type="spellStart"/>
            <w:r>
              <w:t>Gion</w:t>
            </w:r>
            <w:proofErr w:type="spellEnd"/>
            <w:r>
              <w:t xml:space="preserve"> (</w:t>
            </w:r>
            <w:proofErr w:type="spellStart"/>
            <w:r>
              <w:t>Gion</w:t>
            </w:r>
            <w:proofErr w:type="spellEnd"/>
            <w:r>
              <w:t xml:space="preserve"> Corner) est un théâtre particulier qui présente les sept disciplines des arts scéniques professionnels de Kyoto. Durant 50 minutes, vous pourrez apprécier la comédie classique </w:t>
            </w:r>
            <w:proofErr w:type="spellStart"/>
            <w:r>
              <w:t>ky</w:t>
            </w:r>
            <w:r>
              <w:rPr>
                <w:rFonts w:ascii="Calibri" w:hAnsi="Calibri" w:cs="Calibri"/>
              </w:rPr>
              <w:t>ō</w:t>
            </w:r>
            <w:r>
              <w:t>gen</w:t>
            </w:r>
            <w:proofErr w:type="spellEnd"/>
            <w:r>
              <w:t xml:space="preserve">, la danse </w:t>
            </w:r>
            <w:proofErr w:type="spellStart"/>
            <w:r>
              <w:t>ky</w:t>
            </w:r>
            <w:r>
              <w:rPr>
                <w:rFonts w:ascii="Calibri" w:hAnsi="Calibri" w:cs="Calibri"/>
              </w:rPr>
              <w:t>ō</w:t>
            </w:r>
            <w:r>
              <w:t>mai</w:t>
            </w:r>
            <w:proofErr w:type="spellEnd"/>
            <w:r>
              <w:t xml:space="preserve"> (ex</w:t>
            </w:r>
            <w:r>
              <w:rPr>
                <w:rFonts w:cs="Eras Medium ITC"/>
              </w:rPr>
              <w:t>é</w:t>
            </w:r>
            <w:r>
              <w:t>cut</w:t>
            </w:r>
            <w:r>
              <w:rPr>
                <w:rFonts w:cs="Eras Medium ITC"/>
              </w:rPr>
              <w:t>é</w:t>
            </w:r>
            <w:r>
              <w:t>e par des maiko, les apprenties geishas), la musique de cour gagaku, le koto (harpe horizontale), le th</w:t>
            </w:r>
            <w:r>
              <w:rPr>
                <w:rFonts w:cs="Eras Medium ITC"/>
              </w:rPr>
              <w:t>éâ</w:t>
            </w:r>
            <w:r>
              <w:t>tre de marionnettes bunraku, la c</w:t>
            </w:r>
            <w:r>
              <w:rPr>
                <w:rFonts w:cs="Eras Medium ITC"/>
              </w:rPr>
              <w:t>é</w:t>
            </w:r>
            <w:r>
              <w:t>r</w:t>
            </w:r>
            <w:r>
              <w:rPr>
                <w:rFonts w:cs="Eras Medium ITC"/>
              </w:rPr>
              <w:t>é</w:t>
            </w:r>
            <w:r>
              <w:t>monie du th</w:t>
            </w:r>
            <w:r>
              <w:rPr>
                <w:rFonts w:cs="Eras Medium ITC"/>
              </w:rPr>
              <w:t>é</w:t>
            </w:r>
            <w:r>
              <w:t xml:space="preserve"> et l</w:t>
            </w:r>
            <w:r>
              <w:rPr>
                <w:rFonts w:cs="Eras Medium ITC"/>
              </w:rPr>
              <w:t>’</w:t>
            </w:r>
            <w:r>
              <w:t>ikebana (arrangement floral).</w:t>
            </w:r>
          </w:p>
          <w:p w14:paraId="4CD1C9E0" w14:textId="77777777" w:rsidR="00572A62" w:rsidRDefault="00572A62" w:rsidP="00AB5000">
            <w:pPr>
              <w:pStyle w:val="devis6"/>
              <w:numPr>
                <w:ilvl w:val="0"/>
                <w:numId w:val="0"/>
              </w:numPr>
              <w:ind w:right="145"/>
              <w:rPr>
                <w:caps/>
              </w:rPr>
            </w:pPr>
          </w:p>
          <w:p w14:paraId="273A6C9F" w14:textId="77777777" w:rsidR="00572A62" w:rsidRDefault="00572A62" w:rsidP="00AB5000">
            <w:pPr>
              <w:pStyle w:val="devis6"/>
              <w:numPr>
                <w:ilvl w:val="0"/>
                <w:numId w:val="0"/>
              </w:numPr>
              <w:ind w:right="145"/>
              <w:rPr>
                <w:caps/>
              </w:rPr>
            </w:pPr>
          </w:p>
          <w:p w14:paraId="0765C5DD" w14:textId="77777777" w:rsidR="00572A62" w:rsidRDefault="00572A62" w:rsidP="00AB5000">
            <w:pPr>
              <w:pStyle w:val="devis6"/>
              <w:numPr>
                <w:ilvl w:val="0"/>
                <w:numId w:val="0"/>
              </w:numPr>
              <w:ind w:right="145"/>
              <w:rPr>
                <w:caps/>
              </w:rPr>
            </w:pPr>
          </w:p>
          <w:p w14:paraId="6664684E" w14:textId="77777777" w:rsidR="00572A62" w:rsidRDefault="00572A62" w:rsidP="00AB5000">
            <w:pPr>
              <w:pStyle w:val="devis6"/>
              <w:numPr>
                <w:ilvl w:val="0"/>
                <w:numId w:val="0"/>
              </w:numPr>
              <w:ind w:right="145"/>
              <w:rPr>
                <w:caps/>
              </w:rPr>
            </w:pPr>
          </w:p>
        </w:tc>
      </w:tr>
    </w:tbl>
    <w:p w14:paraId="3667AAE4" w14:textId="77777777" w:rsidR="00572A62" w:rsidRDefault="00572A62" w:rsidP="00C52590">
      <w:pPr>
        <w:pStyle w:val="devis6"/>
        <w:numPr>
          <w:ilvl w:val="0"/>
          <w:numId w:val="0"/>
        </w:numPr>
        <w:spacing w:after="0"/>
        <w:rPr>
          <w:rFonts w:ascii="Open Sans Condensed" w:hAnsi="Open Sans Condensed"/>
          <w:b/>
          <w:color w:val="A62243"/>
          <w:sz w:val="16"/>
          <w:szCs w:val="16"/>
        </w:rPr>
      </w:pPr>
    </w:p>
    <w:p w14:paraId="4213B06A" w14:textId="77777777" w:rsidR="00572A62" w:rsidRDefault="00572A62"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572A62" w14:paraId="032DA8B9"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0863A635" w14:textId="2F0479E5" w:rsidR="00572A62"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r w:rsidR="004C5587">
              <w:rPr>
                <w:rFonts w:ascii="Bradley Hand ITC" w:hAnsi="Bradley Hand ITC"/>
                <w:b/>
                <w:color w:val="901D37"/>
                <w:sz w:val="28"/>
                <w:szCs w:val="28"/>
              </w:rPr>
              <w:t xml:space="preserve">JAPON </w:t>
            </w:r>
            <w:r>
              <w:rPr>
                <w:rFonts w:ascii="Bradley Hand ITC" w:hAnsi="Bradley Hand ITC"/>
                <w:b/>
                <w:color w:val="901D37"/>
                <w:sz w:val="28"/>
                <w:szCs w:val="28"/>
              </w:rPr>
              <w:t>:</w:t>
            </w:r>
          </w:p>
          <w:p w14:paraId="71EBEE9B" w14:textId="77777777" w:rsidR="00572A62" w:rsidRDefault="00572A62" w:rsidP="00AB5000">
            <w:pPr>
              <w:pStyle w:val="devis6"/>
              <w:numPr>
                <w:ilvl w:val="0"/>
                <w:numId w:val="0"/>
              </w:numPr>
              <w:tabs>
                <w:tab w:val="left" w:pos="8956"/>
              </w:tabs>
              <w:rPr>
                <w:rFonts w:ascii="Bradley Hand ITC" w:hAnsi="Bradley Hand ITC"/>
                <w:b/>
                <w:color w:val="901D37"/>
                <w:sz w:val="28"/>
                <w:szCs w:val="28"/>
              </w:rPr>
            </w:pPr>
          </w:p>
        </w:tc>
      </w:tr>
      <w:tr w:rsidR="00572A62" w14:paraId="0429B5FA"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6F45EE31" w14:textId="77777777" w:rsidR="004C5587" w:rsidRDefault="004C5587" w:rsidP="00BA46DE">
            <w:pPr>
              <w:pStyle w:val="devis6"/>
              <w:numPr>
                <w:ilvl w:val="0"/>
                <w:numId w:val="0"/>
              </w:numPr>
              <w:ind w:right="160"/>
              <w:jc w:val="left"/>
              <w:rPr>
                <w:caps/>
              </w:rPr>
            </w:pPr>
            <w:r>
              <w:t>Pour les ressortissants français.</w:t>
            </w:r>
          </w:p>
          <w:p w14:paraId="2597F6D2" w14:textId="77777777" w:rsidR="00BA46DE" w:rsidRPr="00BA46DE" w:rsidRDefault="00C52590" w:rsidP="00BA46DE">
            <w:pPr>
              <w:pStyle w:val="devis6"/>
              <w:ind w:left="0" w:right="160"/>
            </w:pPr>
            <w:r>
              <w:t xml:space="preserve"> </w:t>
            </w:r>
            <w:r w:rsidR="00BA46DE" w:rsidRPr="00BA46DE">
              <w:rPr>
                <w:b/>
                <w:bCs/>
              </w:rPr>
              <w:br/>
            </w:r>
            <w:r w:rsidR="00BA46DE" w:rsidRPr="00BA46DE">
              <w:t>Passeport valide jusqu’à la date du retour.</w:t>
            </w:r>
          </w:p>
          <w:p w14:paraId="57A7EAA9" w14:textId="51E49AB3" w:rsidR="00BA46DE" w:rsidRPr="00BA46DE" w:rsidRDefault="00BA46DE" w:rsidP="00BA46DE">
            <w:pPr>
              <w:pStyle w:val="devis6"/>
              <w:ind w:left="0" w:right="160"/>
            </w:pPr>
            <w:r w:rsidRPr="00BA46DE">
              <w:t>Pas de visa pour les séjours inférieurs à 3 mois.</w:t>
            </w:r>
          </w:p>
          <w:p w14:paraId="5FE2330E" w14:textId="77777777" w:rsidR="00BA46DE" w:rsidRPr="00BA46DE" w:rsidRDefault="00BA46DE" w:rsidP="00BA46DE">
            <w:pPr>
              <w:pStyle w:val="devis6"/>
              <w:ind w:left="0" w:right="160"/>
            </w:pPr>
            <w:r w:rsidRPr="00BA46DE">
              <w:br/>
              <w:t>Les voyageurs sont invités à renseigner en ligne, préalablement à leur entrée sur le territoire, les informations demandées par les autorités japonaises sur le site « </w:t>
            </w:r>
            <w:hyperlink r:id="rId40" w:tgtFrame="_blank" w:tooltip="https://vjw-lp.digital.go.jp/en/ (nouvelle fenêtre)" w:history="1">
              <w:r w:rsidRPr="00BA46DE">
                <w:rPr>
                  <w:rStyle w:val="Lienhypertexte"/>
                </w:rPr>
                <w:t>Visit Japan Web</w:t>
              </w:r>
            </w:hyperlink>
            <w:r w:rsidRPr="00BA46DE">
              <w:t> » afin de faciliter les contrôles à leur arrivée (immigration et douanes).</w:t>
            </w:r>
          </w:p>
          <w:p w14:paraId="09AE70CA" w14:textId="3EAAC7E1" w:rsidR="00572A62" w:rsidRDefault="00C52590" w:rsidP="00AB5000">
            <w:pPr>
              <w:pStyle w:val="devis6"/>
              <w:numPr>
                <w:ilvl w:val="0"/>
                <w:numId w:val="0"/>
              </w:numPr>
              <w:ind w:right="160"/>
              <w:jc w:val="left"/>
            </w:pPr>
            <w:r>
              <w:t>.</w:t>
            </w:r>
          </w:p>
        </w:tc>
      </w:tr>
    </w:tbl>
    <w:p w14:paraId="4F36F1F4" w14:textId="77777777" w:rsidR="00572A62" w:rsidRDefault="00572A62" w:rsidP="00C52590">
      <w:pPr>
        <w:pStyle w:val="devis6"/>
        <w:numPr>
          <w:ilvl w:val="0"/>
          <w:numId w:val="0"/>
        </w:numPr>
        <w:spacing w:after="0"/>
        <w:rPr>
          <w:rFonts w:ascii="Open Sans Condensed" w:hAnsi="Open Sans Condensed"/>
          <w:b/>
          <w:color w:val="A62243"/>
          <w:sz w:val="16"/>
          <w:szCs w:val="16"/>
        </w:rPr>
      </w:pPr>
    </w:p>
    <w:p w14:paraId="09ED0CCA" w14:textId="77777777" w:rsidR="00572A62"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1ED5E817" w14:textId="77777777" w:rsidR="00572A62" w:rsidRDefault="00572A62" w:rsidP="00C52590">
      <w:pPr>
        <w:pStyle w:val="Corps1AOL"/>
        <w:rPr>
          <w:rFonts w:cs="Times New Roman"/>
        </w:rPr>
      </w:pPr>
    </w:p>
    <w:sectPr w:rsidR="00572A62"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76A45" w14:textId="77777777" w:rsidR="005A6FAA" w:rsidRDefault="005A6FAA" w:rsidP="00C2463D">
      <w:pPr>
        <w:spacing w:after="0" w:line="240" w:lineRule="auto"/>
      </w:pPr>
      <w:r>
        <w:separator/>
      </w:r>
    </w:p>
  </w:endnote>
  <w:endnote w:type="continuationSeparator" w:id="0">
    <w:p w14:paraId="58B25068"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0ADEBA66-7476-4724-A716-B205DE7A156F}"/>
    <w:embedBold r:id="rId2" w:fontKey="{D5B4625D-F16A-4825-82E6-1C79E61E3DF2}"/>
  </w:font>
  <w:font w:name="FontAwesome">
    <w:altName w:val="Calibri"/>
    <w:charset w:val="00"/>
    <w:family w:val="auto"/>
    <w:pitch w:val="variable"/>
    <w:sig w:usb0="00000003" w:usb1="00000000" w:usb2="00000000" w:usb3="00000000" w:csb0="00000001" w:csb1="00000000"/>
    <w:embedRegular r:id="rId3" w:fontKey="{EBAD7360-9881-4AED-A436-2C3BD93B6F40}"/>
    <w:embedBold r:id="rId4" w:fontKey="{2BA7CC47-676A-4173-B627-A9BC26087301}"/>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77F129F2-4D8E-404F-8F7E-4CB1A6158327}"/>
    <w:embedBold r:id="rId6" w:fontKey="{3E0935C7-5E6F-4252-B6F9-F655CF96B0F9}"/>
  </w:font>
  <w:font w:name="Roboto">
    <w:altName w:val="Arial"/>
    <w:charset w:val="00"/>
    <w:family w:val="auto"/>
    <w:pitch w:val="variable"/>
    <w:sig w:usb0="E0000AFF" w:usb1="5000217F" w:usb2="00000021" w:usb3="00000000" w:csb0="0000019F" w:csb1="00000000"/>
    <w:embedRegular r:id="rId7" w:fontKey="{2CC0EF8D-1FEE-405D-A414-EAFEB71B165D}"/>
    <w:embedBold r:id="rId8" w:fontKey="{0CAFDB4C-CF1D-4276-ABED-1A7131539938}"/>
  </w:font>
  <w:font w:name="Open Sans Condensed">
    <w:altName w:val="Segoe UI"/>
    <w:charset w:val="00"/>
    <w:family w:val="swiss"/>
    <w:pitch w:val="variable"/>
    <w:sig w:usb0="E00002EF" w:usb1="4000205B" w:usb2="00000028" w:usb3="00000000" w:csb0="0000019F" w:csb1="00000000"/>
    <w:embedRegular r:id="rId9" w:fontKey="{7AEDE6FA-C094-4A66-BB58-102B1FE308F5}"/>
    <w:embedBold r:id="rId10" w:fontKey="{2A9C107D-B4FA-437B-93A2-69B37CD23307}"/>
  </w:font>
  <w:font w:name="Segoe UI">
    <w:panose1 w:val="020B0502040204020203"/>
    <w:charset w:val="00"/>
    <w:family w:val="swiss"/>
    <w:pitch w:val="variable"/>
    <w:sig w:usb0="E4002EFF" w:usb1="C000E47F" w:usb2="00000009" w:usb3="00000000" w:csb0="000001FF" w:csb1="00000000"/>
    <w:embedRegular r:id="rId11" w:fontKey="{39E8F266-DF61-46AB-9C9E-9366D2FB6FDA}"/>
  </w:font>
  <w:font w:name="Segoe UI Emoji">
    <w:panose1 w:val="020B0502040204020203"/>
    <w:charset w:val="00"/>
    <w:family w:val="swiss"/>
    <w:pitch w:val="variable"/>
    <w:sig w:usb0="00000003" w:usb1="02000000" w:usb2="08000000" w:usb3="00000000" w:csb0="00000001" w:csb1="00000000"/>
    <w:embedRegular r:id="rId12" w:fontKey="{9E902F52-2078-4620-8008-9D9051DCCB61}"/>
  </w:font>
  <w:font w:name="Calibri">
    <w:panose1 w:val="020F0502020204030204"/>
    <w:charset w:val="00"/>
    <w:family w:val="swiss"/>
    <w:pitch w:val="variable"/>
    <w:sig w:usb0="E4002EFF" w:usb1="C200247B" w:usb2="00000009" w:usb3="00000000" w:csb0="000001FF" w:csb1="00000000"/>
    <w:embedRegular r:id="rId13" w:fontKey="{01B9FAA7-C380-44FE-A218-C40BBFE0F87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221A3" w14:textId="77777777" w:rsidR="00572A62" w:rsidRDefault="00BE4ACD" w:rsidP="00D82DDE">
    <w:pPr>
      <w:pStyle w:val="dateetapes1"/>
      <w:jc w:val="center"/>
    </w:pPr>
    <w:r>
      <w:t>25 Boulevard des Martyrs Nantais de la Résistance – 44200 Nantes</w:t>
    </w:r>
  </w:p>
  <w:p w14:paraId="34B13AEA" w14:textId="77777777" w:rsidR="00572A62"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4DB35" w14:textId="77777777" w:rsidR="00572A62" w:rsidRDefault="00BE4ACD" w:rsidP="00D82DDE">
    <w:pPr>
      <w:pStyle w:val="dateetapes1"/>
      <w:jc w:val="center"/>
    </w:pPr>
    <w:r>
      <w:t>25 Boulevard des Martyrs Nantais de la Résistance – 44200 Nantes</w:t>
    </w:r>
  </w:p>
  <w:p w14:paraId="07FA4724" w14:textId="77777777" w:rsidR="00572A62"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A5B62" w14:textId="77777777" w:rsidR="00572A62" w:rsidRDefault="00BE4ACD" w:rsidP="00D82DDE">
    <w:pPr>
      <w:pStyle w:val="dateetapes1"/>
      <w:jc w:val="center"/>
    </w:pPr>
    <w:r>
      <w:t>25 Boulevard des Martyrs Nantais de la Résistance – 44200 Nantes</w:t>
    </w:r>
  </w:p>
  <w:p w14:paraId="33D07AC5" w14:textId="77777777" w:rsidR="00572A62"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ADDE4" w14:textId="77777777" w:rsidR="00572A62" w:rsidRDefault="00BE4ACD" w:rsidP="00D82DDE">
    <w:pPr>
      <w:pStyle w:val="dateetapes1"/>
      <w:jc w:val="center"/>
    </w:pPr>
    <w:r>
      <w:t>25 Boulevard des Martyrs Nantais de la Résistance – 44200 Nantes</w:t>
    </w:r>
  </w:p>
  <w:p w14:paraId="276F6D83" w14:textId="77777777" w:rsidR="00572A62"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A92AB" w14:textId="77777777" w:rsidR="00572A62" w:rsidRDefault="00BE4ACD" w:rsidP="00D82DDE">
    <w:pPr>
      <w:pStyle w:val="dateetapes1"/>
      <w:jc w:val="center"/>
    </w:pPr>
    <w:r>
      <w:t>25 Boulevard des Martyrs Nantais de la Résistance – 44200 Nantes</w:t>
    </w:r>
  </w:p>
  <w:p w14:paraId="11A97E45" w14:textId="77777777" w:rsidR="00572A62"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5755" w14:textId="77777777" w:rsidR="00572A62" w:rsidRDefault="00BE4ACD" w:rsidP="00D82DDE">
    <w:pPr>
      <w:pStyle w:val="dateetapes1"/>
      <w:jc w:val="center"/>
    </w:pPr>
    <w:r>
      <w:t>25 Boulevard des Martyrs Nantais de la Résistance – 44200 Nantes</w:t>
    </w:r>
  </w:p>
  <w:p w14:paraId="6EAF2FFE" w14:textId="77777777" w:rsidR="00572A62"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BEAEE" w14:textId="77777777" w:rsidR="00572A62" w:rsidRDefault="00BE4ACD" w:rsidP="00D82DDE">
    <w:pPr>
      <w:pStyle w:val="dateetapes1"/>
      <w:jc w:val="center"/>
    </w:pPr>
    <w:r>
      <w:t>25 Boulevard des Martyrs Nantais de la Résistance – 44200 Nantes</w:t>
    </w:r>
  </w:p>
  <w:p w14:paraId="2D409F67" w14:textId="77777777" w:rsidR="00572A62"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C69B5" w14:textId="77777777" w:rsidR="00572A62" w:rsidRDefault="00BE4ACD" w:rsidP="00D82DDE">
    <w:pPr>
      <w:pStyle w:val="dateetapes1"/>
      <w:jc w:val="center"/>
    </w:pPr>
    <w:r>
      <w:t>25 Boulevard des Martyrs Nantais de la Résistance – 44200 Nantes</w:t>
    </w:r>
  </w:p>
  <w:p w14:paraId="3FAFF708" w14:textId="77777777" w:rsidR="00572A62" w:rsidRDefault="00CC27A1" w:rsidP="00D82DDE">
    <w:pPr>
      <w:pStyle w:val="dateetapes1"/>
      <w:jc w:val="center"/>
    </w:pPr>
    <w:r>
      <w:t>ZEN ASIE SAS TOTRAVEL au capital de 185 000€ - SIRET 499 132 728 - IM 044120008 – GARANTIE APST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07AF4" w14:textId="77777777" w:rsidR="00572A62" w:rsidRDefault="00BE4ACD" w:rsidP="00D82DDE">
    <w:pPr>
      <w:pStyle w:val="dateetapes1"/>
      <w:jc w:val="center"/>
    </w:pPr>
    <w:r>
      <w:t>25 Boulevard des Martyrs Nantais de la Résistance – 44200 Nantes</w:t>
    </w:r>
  </w:p>
  <w:p w14:paraId="39D9A1CE" w14:textId="77777777" w:rsidR="00572A62"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D113F" w14:textId="77777777" w:rsidR="005A6FAA" w:rsidRDefault="005A6FAA" w:rsidP="00C2463D">
      <w:pPr>
        <w:spacing w:after="0" w:line="240" w:lineRule="auto"/>
      </w:pPr>
      <w:r>
        <w:separator/>
      </w:r>
    </w:p>
  </w:footnote>
  <w:footnote w:type="continuationSeparator" w:id="0">
    <w:p w14:paraId="06838FF1"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94622655">
    <w:abstractNumId w:val="2"/>
  </w:num>
  <w:num w:numId="2" w16cid:durableId="424350875">
    <w:abstractNumId w:val="0"/>
  </w:num>
  <w:num w:numId="3" w16cid:durableId="1046565884">
    <w:abstractNumId w:val="0"/>
  </w:num>
  <w:num w:numId="4" w16cid:durableId="284316252">
    <w:abstractNumId w:val="1"/>
  </w:num>
  <w:num w:numId="5" w16cid:durableId="1572157522">
    <w:abstractNumId w:val="0"/>
  </w:num>
  <w:num w:numId="6" w16cid:durableId="1459880482">
    <w:abstractNumId w:val="0"/>
  </w:num>
  <w:num w:numId="7" w16cid:durableId="1925647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1314"/>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1B97"/>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5587"/>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2A62"/>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25B0B"/>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916"/>
    <w:rsid w:val="00944C57"/>
    <w:rsid w:val="00945FF9"/>
    <w:rsid w:val="009460BE"/>
    <w:rsid w:val="00953FD4"/>
    <w:rsid w:val="00961DE7"/>
    <w:rsid w:val="00964DD2"/>
    <w:rsid w:val="0097457A"/>
    <w:rsid w:val="00977ACE"/>
    <w:rsid w:val="00986700"/>
    <w:rsid w:val="00991188"/>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64D8"/>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A46DE"/>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1E98"/>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0237"/>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1A18"/>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55782"/>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240CA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footer" Target="footer3.xml"/><Relationship Id="rId26" Type="http://schemas.openxmlformats.org/officeDocument/2006/relationships/image" Target="media/image13.jpg"/><Relationship Id="rId39" Type="http://schemas.openxmlformats.org/officeDocument/2006/relationships/footer" Target="footer9.xml"/><Relationship Id="rId21" Type="http://schemas.openxmlformats.org/officeDocument/2006/relationships/image" Target="media/image10.jpg"/><Relationship Id="rId34" Type="http://schemas.openxmlformats.org/officeDocument/2006/relationships/image" Target="media/image19.jp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g"/><Relationship Id="rId29" Type="http://schemas.openxmlformats.org/officeDocument/2006/relationships/footer" Target="footer6.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2.jpeg"/><Relationship Id="rId32" Type="http://schemas.openxmlformats.org/officeDocument/2006/relationships/image" Target="media/image18.jpg"/><Relationship Id="rId37" Type="http://schemas.openxmlformats.org/officeDocument/2006/relationships/image" Target="media/image21.jpeg"/><Relationship Id="rId40" Type="http://schemas.openxmlformats.org/officeDocument/2006/relationships/hyperlink" Target="https://vjw-lp.digital.go.jp/en/"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jpg"/><Relationship Id="rId28" Type="http://schemas.openxmlformats.org/officeDocument/2006/relationships/image" Target="media/image15.jpeg"/><Relationship Id="rId36" Type="http://schemas.openxmlformats.org/officeDocument/2006/relationships/footer" Target="footer8.xml"/><Relationship Id="rId10" Type="http://schemas.openxmlformats.org/officeDocument/2006/relationships/image" Target="media/image3.jpg"/><Relationship Id="rId19" Type="http://schemas.openxmlformats.org/officeDocument/2006/relationships/image" Target="media/image8.jp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g"/><Relationship Id="rId22" Type="http://schemas.openxmlformats.org/officeDocument/2006/relationships/footer" Target="footer4.xml"/><Relationship Id="rId27" Type="http://schemas.openxmlformats.org/officeDocument/2006/relationships/image" Target="media/image14.jpeg"/><Relationship Id="rId30" Type="http://schemas.openxmlformats.org/officeDocument/2006/relationships/image" Target="media/image16.jpg"/><Relationship Id="rId35" Type="http://schemas.openxmlformats.org/officeDocument/2006/relationships/image" Target="media/image20.jpg"/><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jpeg"/><Relationship Id="rId25" Type="http://schemas.openxmlformats.org/officeDocument/2006/relationships/footer" Target="footer5.xml"/><Relationship Id="rId33" Type="http://schemas.openxmlformats.org/officeDocument/2006/relationships/footer" Target="footer7.xml"/><Relationship Id="rId38" Type="http://schemas.openxmlformats.org/officeDocument/2006/relationships/image" Target="media/image22.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7072</TotalTime>
  <Pages>18</Pages>
  <Words>4104</Words>
  <Characters>22573</Characters>
  <Application>Microsoft Office Word</Application>
  <DocSecurity>0</DocSecurity>
  <Lines>188</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9</cp:revision>
  <dcterms:created xsi:type="dcterms:W3CDTF">2018-06-13T16:07:00Z</dcterms:created>
  <dcterms:modified xsi:type="dcterms:W3CDTF">2025-09-11T10:33:00Z</dcterms:modified>
</cp:coreProperties>
</file>