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FD02E3" w14:paraId="01B6C30A" w14:textId="77777777" w:rsidTr="00E07BE4">
        <w:tc>
          <w:tcPr>
            <w:tcW w:w="993" w:type="dxa"/>
          </w:tcPr>
          <w:p w14:paraId="7A05FD52" w14:textId="77777777" w:rsidR="00FD02E3" w:rsidRDefault="009A3107" w:rsidP="00E07BE4">
            <w:pPr>
              <w:pStyle w:val="tabl2"/>
              <w:spacing w:line="360" w:lineRule="auto"/>
            </w:pPr>
            <w:r>
              <w:rPr>
                <w:noProof/>
              </w:rPr>
              <w:drawing>
                <wp:inline distT="0" distB="0" distL="0" distR="0" wp14:anchorId="1D6C1434" wp14:editId="564FE176">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2D42966" w14:textId="77777777" w:rsidR="00FD02E3" w:rsidRDefault="009A3107" w:rsidP="00CC27A1">
            <w:pPr>
              <w:pStyle w:val="tabl2"/>
              <w:rPr>
                <w:color w:val="901D24"/>
              </w:rPr>
            </w:pPr>
            <w:r>
              <w:rPr>
                <w:color w:val="901D24"/>
              </w:rPr>
              <w:t>Votre contact :    ---</w:t>
            </w:r>
          </w:p>
          <w:p w14:paraId="30451C93" w14:textId="77777777" w:rsidR="00FD02E3" w:rsidRDefault="009A3107" w:rsidP="00CC27A1">
            <w:pPr>
              <w:pStyle w:val="tabl2"/>
              <w:rPr>
                <w:color w:val="901D24"/>
              </w:rPr>
            </w:pPr>
            <w:r>
              <w:rPr>
                <w:color w:val="901D24"/>
              </w:rPr>
              <w:t>Votre référence : 26423</w:t>
            </w:r>
          </w:p>
        </w:tc>
        <w:tc>
          <w:tcPr>
            <w:tcW w:w="3935" w:type="dxa"/>
          </w:tcPr>
          <w:p w14:paraId="66660A2B" w14:textId="77777777" w:rsidR="00FD02E3" w:rsidRDefault="009A3107" w:rsidP="00CC27A1">
            <w:pPr>
              <w:pStyle w:val="tabl2"/>
              <w:rPr>
                <w:color w:val="901D24"/>
              </w:rPr>
            </w:pPr>
            <w:r>
              <w:rPr>
                <w:color w:val="901D24"/>
              </w:rPr>
              <w:t>cotation@zen-fr.com</w:t>
            </w:r>
          </w:p>
          <w:p w14:paraId="73A0FA7F" w14:textId="77777777" w:rsidR="00FD02E3"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FD02E3" w14:paraId="4FF69230" w14:textId="77777777" w:rsidTr="0051732A">
        <w:tc>
          <w:tcPr>
            <w:tcW w:w="10466" w:type="dxa"/>
          </w:tcPr>
          <w:p w14:paraId="5B65157F" w14:textId="77777777" w:rsidR="00FD02E3" w:rsidRDefault="00144482" w:rsidP="009A3107">
            <w:pPr>
              <w:pStyle w:val="titre1Zen"/>
              <w:ind w:left="-105"/>
            </w:pPr>
            <w:r>
              <w:rPr>
                <w:noProof/>
              </w:rPr>
              <w:drawing>
                <wp:inline distT="0" distB="0" distL="0" distR="0" wp14:anchorId="51894C26" wp14:editId="1B3B374E">
                  <wp:extent cx="6645910" cy="442783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27838"/>
                          </a:xfrm>
                          <a:prstGeom prst="rect">
                            <a:avLst/>
                          </a:prstGeom>
                        </pic:spPr>
                      </pic:pic>
                    </a:graphicData>
                  </a:graphic>
                </wp:inline>
              </w:drawing>
            </w:r>
          </w:p>
        </w:tc>
      </w:tr>
    </w:tbl>
    <w:p w14:paraId="41531F3E" w14:textId="77777777" w:rsidR="00FD02E3" w:rsidRDefault="00FD02E3" w:rsidP="006A75C8">
      <w:pPr>
        <w:pStyle w:val="devis6"/>
        <w:numPr>
          <w:ilvl w:val="0"/>
          <w:numId w:val="0"/>
        </w:numPr>
        <w:ind w:right="-24"/>
        <w:rPr>
          <w:rFonts w:ascii="FontAwesome" w:hAnsi="FontAwesome"/>
          <w:sz w:val="2"/>
          <w:szCs w:val="2"/>
        </w:rPr>
      </w:pPr>
    </w:p>
    <w:p w14:paraId="2CE26544" w14:textId="77777777" w:rsidR="00FD02E3" w:rsidRDefault="00FD02E3" w:rsidP="003672FC">
      <w:pPr>
        <w:pStyle w:val="titre1Zen"/>
      </w:pPr>
    </w:p>
    <w:p w14:paraId="0453B015" w14:textId="77777777" w:rsidR="00FD02E3" w:rsidRDefault="003672FC" w:rsidP="003672FC">
      <w:pPr>
        <w:pStyle w:val="titre1Zen"/>
      </w:pPr>
      <w:r>
        <w:t xml:space="preserve"> Chine et Minorités</w:t>
      </w:r>
    </w:p>
    <w:p w14:paraId="1996C8F5" w14:textId="4F21AC10" w:rsidR="00FD02E3" w:rsidRDefault="00997001" w:rsidP="003672FC">
      <w:pPr>
        <w:pStyle w:val="titre1Zen"/>
      </w:pPr>
      <w:r>
        <w:t xml:space="preserve">16 JOURS / </w:t>
      </w:r>
      <w:r w:rsidR="00C738F6">
        <w:t>13 NUITS</w:t>
      </w:r>
    </w:p>
    <w:p w14:paraId="48A822BD" w14:textId="77777777" w:rsidR="00FD02E3" w:rsidRDefault="00FD02E3" w:rsidP="003672FC">
      <w:pPr>
        <w:pStyle w:val="titre1Zen"/>
      </w:pPr>
    </w:p>
    <w:p w14:paraId="75498E4A" w14:textId="03A407CA" w:rsidR="00FD02E3" w:rsidRDefault="00CF62A0" w:rsidP="00845A3A">
      <w:pPr>
        <w:pStyle w:val="Corps1Zen"/>
        <w:rPr>
          <w:rFonts w:ascii="Bradley Hand ITC" w:hAnsi="Bradley Hand ITC"/>
          <w:caps/>
          <w:color w:val="FFFFFF" w:themeColor="background1"/>
          <w:sz w:val="40"/>
          <w:szCs w:val="36"/>
        </w:rPr>
      </w:pPr>
      <w:r>
        <w:t xml:space="preserve">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Vous aurez également le plaisir de découvrir le Guizhou, Province reculée, très peu visitée par les Occidentaux et particulièrement réputée pour ses </w:t>
      </w:r>
      <w:r w:rsidR="007307AC">
        <w:t>minorités Miaos</w:t>
      </w:r>
      <w:r>
        <w:t xml:space="preserve"> et Dongs. Vous serez transportés vers des villages historiques perdus dans des collines recouvertes de rizières en terrasses, habités par une population accueillante et tournée vers </w:t>
      </w:r>
      <w:r w:rsidR="007307AC">
        <w:t>les</w:t>
      </w:r>
      <w:r>
        <w:t xml:space="preserve"> Province </w:t>
      </w:r>
      <w:r w:rsidR="00C738F6">
        <w:t>d’ailleurs et</w:t>
      </w:r>
      <w:r>
        <w:t xml:space="preserve"> qui a pourtant énormément de charme. Décider d’aller voyager dans le Guizhou, c’est tout d’abord avoir l’intention de sortir des sentiers battus en Chine et partir à la rencontre des minorités qui habitent encore cette partie de l’Empire du Milieu.</w:t>
      </w:r>
      <w:r>
        <w:br w:type="page"/>
      </w:r>
    </w:p>
    <w:p w14:paraId="21E4A0B9" w14:textId="77777777" w:rsidR="00FD02E3" w:rsidRDefault="00E022E2" w:rsidP="00E022E2">
      <w:pPr>
        <w:pStyle w:val="TitretapesZen"/>
      </w:pPr>
      <w:r>
        <w:lastRenderedPageBreak/>
        <w:t>LES ETAPES</w:t>
      </w:r>
    </w:p>
    <w:p w14:paraId="5AF6AC27" w14:textId="77777777" w:rsidR="00FD02E3" w:rsidRDefault="00FD02E3" w:rsidP="00C52590">
      <w:pPr>
        <w:pStyle w:val="Corps1Zen"/>
        <w:rPr>
          <w:caps/>
        </w:rPr>
      </w:pPr>
    </w:p>
    <w:p w14:paraId="443730EE" w14:textId="77777777" w:rsidR="00FD02E3"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SHANGHAI</w:t>
      </w:r>
    </w:p>
    <w:p w14:paraId="145CEF5C" w14:textId="77777777" w:rsidR="00FD02E3" w:rsidRDefault="00FD02E3" w:rsidP="00C52590">
      <w:pPr>
        <w:pStyle w:val="dateetapes1"/>
        <w:spacing w:after="0"/>
        <w:rPr>
          <w:b/>
          <w:caps/>
        </w:rPr>
      </w:pPr>
    </w:p>
    <w:p w14:paraId="4C57482E" w14:textId="77777777" w:rsidR="00FD02E3" w:rsidRDefault="00C52590" w:rsidP="00C52590">
      <w:pPr>
        <w:pStyle w:val="dateetapes1"/>
        <w:spacing w:after="0"/>
        <w:rPr>
          <w:b/>
          <w:caps/>
        </w:rPr>
      </w:pPr>
      <w:r>
        <w:rPr>
          <w:b/>
          <w:caps/>
        </w:rPr>
        <w:t>Jour 02 : SHANGHAI</w:t>
      </w:r>
    </w:p>
    <w:p w14:paraId="4B78E98C" w14:textId="77777777" w:rsidR="00FD02E3" w:rsidRDefault="00FD02E3" w:rsidP="00C52590">
      <w:pPr>
        <w:pStyle w:val="dateetapes1"/>
        <w:spacing w:after="0"/>
        <w:rPr>
          <w:b/>
          <w:caps/>
        </w:rPr>
      </w:pPr>
    </w:p>
    <w:p w14:paraId="78A47BB8" w14:textId="77777777" w:rsidR="00FD02E3" w:rsidRDefault="00C52590" w:rsidP="00C52590">
      <w:pPr>
        <w:pStyle w:val="dateetapes1"/>
        <w:spacing w:after="0"/>
        <w:rPr>
          <w:b/>
          <w:caps/>
        </w:rPr>
      </w:pPr>
      <w:r>
        <w:rPr>
          <w:b/>
          <w:caps/>
        </w:rPr>
        <w:t>Jour 03 : SHANGHAI</w:t>
      </w:r>
    </w:p>
    <w:p w14:paraId="592B3635" w14:textId="77777777" w:rsidR="00FD02E3" w:rsidRDefault="00FD02E3" w:rsidP="00C52590">
      <w:pPr>
        <w:pStyle w:val="dateetapes1"/>
        <w:spacing w:after="0"/>
        <w:rPr>
          <w:b/>
          <w:caps/>
        </w:rPr>
      </w:pPr>
    </w:p>
    <w:p w14:paraId="69CB6C8A" w14:textId="77777777" w:rsidR="00FD02E3" w:rsidRDefault="00C52590" w:rsidP="00C52590">
      <w:pPr>
        <w:pStyle w:val="dateetapes1"/>
        <w:spacing w:after="0"/>
        <w:rPr>
          <w:b/>
          <w:caps/>
        </w:rPr>
      </w:pPr>
      <w:r>
        <w:rPr>
          <w:b/>
          <w:caps/>
        </w:rPr>
        <w:t>Jour 04 : SHANGHAI / TONGLI / SUZHOU / SHANGHAI</w:t>
      </w:r>
    </w:p>
    <w:p w14:paraId="3C0FC971" w14:textId="77777777" w:rsidR="00FD02E3" w:rsidRDefault="00FD02E3" w:rsidP="00C52590">
      <w:pPr>
        <w:pStyle w:val="dateetapes1"/>
        <w:spacing w:after="0"/>
        <w:rPr>
          <w:b/>
          <w:caps/>
        </w:rPr>
      </w:pPr>
    </w:p>
    <w:p w14:paraId="44AFCFB0" w14:textId="77777777" w:rsidR="00FD02E3" w:rsidRDefault="00C52590" w:rsidP="00C52590">
      <w:pPr>
        <w:pStyle w:val="dateetapes1"/>
        <w:spacing w:after="0"/>
        <w:rPr>
          <w:b/>
          <w:caps/>
        </w:rPr>
      </w:pPr>
      <w:r>
        <w:rPr>
          <w:b/>
          <w:caps/>
        </w:rPr>
        <w:t xml:space="preserve">Jour 05 : Shanghai </w:t>
      </w:r>
      <w:r>
        <w:rPr>
          <w:rFonts w:ascii="Segoe UI Emoji" w:hAnsi="Segoe UI Emoji"/>
        </w:rPr>
        <w:t>✈️</w:t>
      </w:r>
      <w:r>
        <w:rPr>
          <w:b/>
          <w:caps/>
        </w:rPr>
        <w:t xml:space="preserve"> Guiyang / Kaili (180 km / 2h30)</w:t>
      </w:r>
    </w:p>
    <w:p w14:paraId="27BF7266" w14:textId="77777777" w:rsidR="00FD02E3" w:rsidRDefault="00FD02E3" w:rsidP="00C52590">
      <w:pPr>
        <w:pStyle w:val="dateetapes1"/>
        <w:spacing w:after="0"/>
        <w:rPr>
          <w:b/>
          <w:caps/>
        </w:rPr>
      </w:pPr>
    </w:p>
    <w:p w14:paraId="76947643" w14:textId="77777777" w:rsidR="00FD02E3" w:rsidRDefault="00C52590" w:rsidP="00C52590">
      <w:pPr>
        <w:pStyle w:val="dateetapes1"/>
        <w:spacing w:after="0"/>
        <w:rPr>
          <w:b/>
          <w:caps/>
        </w:rPr>
      </w:pPr>
      <w:r>
        <w:rPr>
          <w:b/>
          <w:caps/>
        </w:rPr>
        <w:t>Jour 06 : KAILI / DATANG / LANGDE/ KAILI (120 km - 2h00)</w:t>
      </w:r>
    </w:p>
    <w:p w14:paraId="3889E5EC" w14:textId="77777777" w:rsidR="00FD02E3" w:rsidRDefault="00FD02E3" w:rsidP="00C52590">
      <w:pPr>
        <w:pStyle w:val="dateetapes1"/>
        <w:spacing w:after="0"/>
        <w:rPr>
          <w:b/>
          <w:caps/>
        </w:rPr>
      </w:pPr>
    </w:p>
    <w:p w14:paraId="1D4652B2" w14:textId="77777777" w:rsidR="00FD02E3" w:rsidRDefault="00C52590" w:rsidP="00C52590">
      <w:pPr>
        <w:pStyle w:val="dateetapes1"/>
        <w:spacing w:after="0"/>
        <w:rPr>
          <w:b/>
          <w:caps/>
        </w:rPr>
      </w:pPr>
      <w:r>
        <w:rPr>
          <w:b/>
          <w:caps/>
        </w:rPr>
        <w:t>Jour 07 : KAILI / ZHAOXING (206 km - 3h50)</w:t>
      </w:r>
    </w:p>
    <w:p w14:paraId="2DDF46D7" w14:textId="77777777" w:rsidR="00FD02E3" w:rsidRDefault="00FD02E3" w:rsidP="00C52590">
      <w:pPr>
        <w:pStyle w:val="dateetapes1"/>
        <w:spacing w:after="0"/>
        <w:rPr>
          <w:b/>
          <w:caps/>
        </w:rPr>
      </w:pPr>
    </w:p>
    <w:p w14:paraId="69AD6737" w14:textId="77777777" w:rsidR="00FD02E3" w:rsidRDefault="00C52590" w:rsidP="00C52590">
      <w:pPr>
        <w:pStyle w:val="dateetapes1"/>
        <w:spacing w:after="0"/>
        <w:rPr>
          <w:b/>
          <w:caps/>
        </w:rPr>
      </w:pPr>
      <w:r>
        <w:rPr>
          <w:b/>
          <w:caps/>
        </w:rPr>
        <w:t>Jour 08 : ZHAOXING</w:t>
      </w:r>
    </w:p>
    <w:p w14:paraId="3C5DA344" w14:textId="77777777" w:rsidR="00FD02E3" w:rsidRDefault="00FD02E3" w:rsidP="00C52590">
      <w:pPr>
        <w:pStyle w:val="dateetapes1"/>
        <w:spacing w:after="0"/>
        <w:rPr>
          <w:b/>
          <w:caps/>
        </w:rPr>
      </w:pPr>
    </w:p>
    <w:p w14:paraId="6F4D2BF6" w14:textId="77777777" w:rsidR="00FD02E3" w:rsidRDefault="00C52590" w:rsidP="00C52590">
      <w:pPr>
        <w:pStyle w:val="dateetapes1"/>
        <w:spacing w:after="0"/>
        <w:rPr>
          <w:b/>
          <w:caps/>
        </w:rPr>
      </w:pPr>
      <w:r>
        <w:rPr>
          <w:b/>
          <w:caps/>
        </w:rPr>
        <w:t xml:space="preserve">Jour 09 : Zhaoxing </w:t>
      </w:r>
      <w:r>
        <w:rPr>
          <w:rFonts w:ascii="Segoe UI Emoji" w:hAnsi="Segoe UI Emoji"/>
        </w:rPr>
        <w:t>🚆</w:t>
      </w:r>
      <w:r>
        <w:rPr>
          <w:b/>
          <w:caps/>
        </w:rPr>
        <w:t xml:space="preserve"> Yangshuo</w:t>
      </w:r>
    </w:p>
    <w:p w14:paraId="7E9C6869" w14:textId="77777777" w:rsidR="00FD02E3" w:rsidRDefault="00FD02E3" w:rsidP="00C52590">
      <w:pPr>
        <w:pStyle w:val="dateetapes1"/>
        <w:spacing w:after="0"/>
        <w:rPr>
          <w:b/>
          <w:caps/>
        </w:rPr>
      </w:pPr>
    </w:p>
    <w:p w14:paraId="515E81A6" w14:textId="77777777" w:rsidR="00FD02E3" w:rsidRDefault="00C52590" w:rsidP="00C52590">
      <w:pPr>
        <w:pStyle w:val="dateetapes1"/>
        <w:spacing w:after="0"/>
        <w:rPr>
          <w:b/>
          <w:caps/>
        </w:rPr>
      </w:pPr>
      <w:r>
        <w:rPr>
          <w:b/>
          <w:caps/>
        </w:rPr>
        <w:t>Jour 10 : YANGSHUO</w:t>
      </w:r>
    </w:p>
    <w:p w14:paraId="31A0A0BC" w14:textId="77777777" w:rsidR="00FD02E3" w:rsidRDefault="00FD02E3" w:rsidP="00C52590">
      <w:pPr>
        <w:pStyle w:val="dateetapes1"/>
        <w:spacing w:after="0"/>
        <w:rPr>
          <w:b/>
          <w:caps/>
        </w:rPr>
      </w:pPr>
    </w:p>
    <w:p w14:paraId="7A43278E" w14:textId="77777777" w:rsidR="00FD02E3" w:rsidRDefault="00C52590" w:rsidP="00C52590">
      <w:pPr>
        <w:pStyle w:val="dateetapes1"/>
        <w:spacing w:after="0"/>
        <w:rPr>
          <w:b/>
          <w:caps/>
        </w:rPr>
      </w:pPr>
      <w:r>
        <w:rPr>
          <w:b/>
          <w:caps/>
        </w:rPr>
        <w:t xml:space="preserve">Jour 11 : YANGSHUO / GUILIN </w:t>
      </w:r>
      <w:r>
        <w:rPr>
          <w:rFonts w:ascii="Segoe UI Emoji" w:hAnsi="Segoe UI Emoji"/>
        </w:rPr>
        <w:t>✈️</w:t>
      </w:r>
      <w:r>
        <w:rPr>
          <w:b/>
          <w:caps/>
        </w:rPr>
        <w:t xml:space="preserve"> XIAN</w:t>
      </w:r>
    </w:p>
    <w:p w14:paraId="7D517BED" w14:textId="77777777" w:rsidR="00FD02E3" w:rsidRDefault="00FD02E3" w:rsidP="00C52590">
      <w:pPr>
        <w:pStyle w:val="dateetapes1"/>
        <w:spacing w:after="0"/>
        <w:rPr>
          <w:b/>
          <w:caps/>
        </w:rPr>
      </w:pPr>
    </w:p>
    <w:p w14:paraId="3A0C315A" w14:textId="77777777" w:rsidR="00FD02E3" w:rsidRDefault="00C52590" w:rsidP="00C52590">
      <w:pPr>
        <w:pStyle w:val="dateetapes1"/>
        <w:spacing w:after="0"/>
        <w:rPr>
          <w:b/>
          <w:caps/>
        </w:rPr>
      </w:pPr>
      <w:r>
        <w:rPr>
          <w:b/>
          <w:caps/>
        </w:rPr>
        <w:t xml:space="preserve">Jour 12 : XIAN </w:t>
      </w:r>
      <w:r>
        <w:rPr>
          <w:rFonts w:ascii="Segoe UI Emoji" w:hAnsi="Segoe UI Emoji"/>
        </w:rPr>
        <w:t>🚆</w:t>
      </w:r>
      <w:r>
        <w:rPr>
          <w:b/>
          <w:caps/>
        </w:rPr>
        <w:t xml:space="preserve"> PEKIN</w:t>
      </w:r>
    </w:p>
    <w:p w14:paraId="00CE2616" w14:textId="77777777" w:rsidR="00FD02E3" w:rsidRDefault="00FD02E3" w:rsidP="00C52590">
      <w:pPr>
        <w:pStyle w:val="dateetapes1"/>
        <w:spacing w:after="0"/>
        <w:rPr>
          <w:b/>
          <w:caps/>
        </w:rPr>
      </w:pPr>
    </w:p>
    <w:p w14:paraId="7F97CC0A" w14:textId="77777777" w:rsidR="00FD02E3" w:rsidRDefault="00C52590" w:rsidP="00C52590">
      <w:pPr>
        <w:pStyle w:val="dateetapes1"/>
        <w:spacing w:after="0"/>
        <w:rPr>
          <w:b/>
          <w:caps/>
        </w:rPr>
      </w:pPr>
      <w:r>
        <w:rPr>
          <w:b/>
          <w:caps/>
        </w:rPr>
        <w:t>Jour 13 : PEKIN</w:t>
      </w:r>
    </w:p>
    <w:p w14:paraId="7D7BA8B8" w14:textId="77777777" w:rsidR="00FD02E3" w:rsidRDefault="00FD02E3" w:rsidP="00C52590">
      <w:pPr>
        <w:pStyle w:val="dateetapes1"/>
        <w:spacing w:after="0"/>
        <w:rPr>
          <w:b/>
          <w:caps/>
        </w:rPr>
      </w:pPr>
    </w:p>
    <w:p w14:paraId="0C04A7CA" w14:textId="77777777" w:rsidR="00FD02E3" w:rsidRDefault="00C52590" w:rsidP="00C52590">
      <w:pPr>
        <w:pStyle w:val="dateetapes1"/>
        <w:spacing w:after="0"/>
        <w:rPr>
          <w:b/>
          <w:caps/>
        </w:rPr>
      </w:pPr>
      <w:r>
        <w:rPr>
          <w:b/>
          <w:caps/>
        </w:rPr>
        <w:t>Jour 14 : PEKIN</w:t>
      </w:r>
    </w:p>
    <w:p w14:paraId="29A5971F" w14:textId="77777777" w:rsidR="00FD02E3" w:rsidRDefault="00FD02E3" w:rsidP="00C52590">
      <w:pPr>
        <w:pStyle w:val="dateetapes1"/>
        <w:spacing w:after="0"/>
        <w:rPr>
          <w:b/>
          <w:caps/>
        </w:rPr>
      </w:pPr>
    </w:p>
    <w:p w14:paraId="50A35694" w14:textId="77777777" w:rsidR="00FD02E3" w:rsidRDefault="00C52590" w:rsidP="00C52590">
      <w:pPr>
        <w:pStyle w:val="dateetapes1"/>
        <w:spacing w:after="0"/>
        <w:rPr>
          <w:b/>
          <w:caps/>
        </w:rPr>
      </w:pPr>
      <w:r>
        <w:rPr>
          <w:b/>
          <w:caps/>
        </w:rPr>
        <w:t xml:space="preserve">Jour 15 : PEKIN </w:t>
      </w:r>
      <w:r>
        <w:rPr>
          <w:rFonts w:ascii="Segoe UI Emoji" w:hAnsi="Segoe UI Emoji"/>
        </w:rPr>
        <w:t>✈️</w:t>
      </w:r>
      <w:r>
        <w:rPr>
          <w:b/>
          <w:caps/>
        </w:rPr>
        <w:t xml:space="preserve"> PARIS</w:t>
      </w:r>
    </w:p>
    <w:p w14:paraId="253D4F33" w14:textId="77777777" w:rsidR="00FD02E3" w:rsidRDefault="00FD02E3" w:rsidP="00C52590">
      <w:pPr>
        <w:pStyle w:val="dateetapes1"/>
        <w:spacing w:after="0"/>
        <w:rPr>
          <w:b/>
          <w:caps/>
        </w:rPr>
      </w:pPr>
    </w:p>
    <w:p w14:paraId="3C140C6D" w14:textId="77777777" w:rsidR="00FD02E3" w:rsidRDefault="00C52590" w:rsidP="00C52590">
      <w:pPr>
        <w:pStyle w:val="dateetapes1"/>
        <w:spacing w:after="0"/>
        <w:rPr>
          <w:b/>
          <w:caps/>
        </w:rPr>
      </w:pPr>
      <w:r>
        <w:rPr>
          <w:b/>
          <w:caps/>
        </w:rPr>
        <w:t>Jour 16 : PARIS</w:t>
      </w:r>
    </w:p>
    <w:p w14:paraId="682D9493" w14:textId="77777777" w:rsidR="00FD02E3" w:rsidRDefault="00FD02E3" w:rsidP="00C52590">
      <w:pPr>
        <w:pStyle w:val="dateetapes1"/>
        <w:spacing w:after="0"/>
        <w:rPr>
          <w:b/>
          <w:caps/>
        </w:rPr>
      </w:pPr>
    </w:p>
    <w:p w14:paraId="37A9C995" w14:textId="77777777" w:rsidR="00FD02E3" w:rsidRDefault="00FD02E3" w:rsidP="00C52590">
      <w:pPr>
        <w:pStyle w:val="Corps1AOL"/>
        <w:rPr>
          <w:sz w:val="18"/>
          <w:szCs w:val="18"/>
        </w:rPr>
      </w:pPr>
    </w:p>
    <w:p w14:paraId="07A72E7A" w14:textId="77777777" w:rsidR="00FD02E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49C57B95" wp14:editId="3822F193">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33AEAD87" w14:textId="77777777" w:rsidR="00FD02E3" w:rsidRDefault="00FD02E3" w:rsidP="00DA7FAE">
      <w:pPr>
        <w:pStyle w:val="Corps1AOL"/>
        <w:rPr>
          <w:sz w:val="18"/>
          <w:szCs w:val="18"/>
        </w:rPr>
      </w:pPr>
    </w:p>
    <w:p w14:paraId="4F43D827" w14:textId="77777777" w:rsidR="00FD02E3" w:rsidRDefault="00DE3C7D" w:rsidP="00F33D72">
      <w:pPr>
        <w:pStyle w:val="Corps1Zen"/>
      </w:pPr>
      <w:r>
        <w:br w:type="page"/>
      </w:r>
    </w:p>
    <w:p w14:paraId="78C82E46" w14:textId="77777777" w:rsidR="00FD02E3" w:rsidRDefault="003C5C9F" w:rsidP="003C5C9F">
      <w:pPr>
        <w:pStyle w:val="TitretapesZen"/>
      </w:pPr>
      <w:r>
        <w:lastRenderedPageBreak/>
        <w:t>le programme</w:t>
      </w:r>
    </w:p>
    <w:p w14:paraId="32A43907" w14:textId="77777777" w:rsidR="00FD02E3" w:rsidRDefault="00FD02E3" w:rsidP="00C52590">
      <w:pPr>
        <w:pStyle w:val="Corps1Zen"/>
      </w:pPr>
    </w:p>
    <w:p w14:paraId="612C9649" w14:textId="77777777" w:rsidR="00FD02E3"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SHANGHAI</w:t>
      </w:r>
    </w:p>
    <w:p w14:paraId="068E5912"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5EF186B9"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FBC642" w14:textId="77777777" w:rsidR="00FD02E3" w:rsidRDefault="00C52590" w:rsidP="00AB5000">
            <w:pPr>
              <w:pStyle w:val="Corps1Zen"/>
              <w:spacing w:after="120"/>
              <w:ind w:left="-105"/>
              <w:rPr>
                <w:caps w:val="0"/>
              </w:rPr>
            </w:pPr>
            <w:r>
              <w:rPr>
                <w:caps w:val="0"/>
              </w:rPr>
              <w:t>Rendez-vous des participants à l’aéroport de Paris CDG.</w:t>
            </w:r>
          </w:p>
        </w:tc>
      </w:tr>
      <w:tr w:rsidR="00FD02E3" w14:paraId="59360118"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2CA629C" w14:textId="77777777" w:rsidR="00FD02E3" w:rsidRDefault="00C52590" w:rsidP="00AB5000">
            <w:pPr>
              <w:pStyle w:val="Corps1Zen"/>
              <w:spacing w:after="120"/>
              <w:ind w:left="-105"/>
              <w:rPr>
                <w:caps w:val="0"/>
              </w:rPr>
            </w:pPr>
            <w:r>
              <w:rPr>
                <w:caps w:val="0"/>
              </w:rPr>
              <w:t>Formalités d’enregistrement et d’embarquement.</w:t>
            </w:r>
          </w:p>
        </w:tc>
      </w:tr>
      <w:tr w:rsidR="00FD02E3" w14:paraId="0967FB6B"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D4CA77" w14:textId="77777777" w:rsidR="00FD02E3" w:rsidRDefault="00C52590" w:rsidP="00AB5000">
            <w:pPr>
              <w:pStyle w:val="Corps1Zen"/>
              <w:spacing w:after="120"/>
              <w:ind w:left="-105"/>
              <w:rPr>
                <w:caps w:val="0"/>
              </w:rPr>
            </w:pPr>
            <w:r>
              <w:rPr>
                <w:caps w:val="0"/>
              </w:rPr>
              <w:t xml:space="preserve">Envol à destination de </w:t>
            </w:r>
            <w:r>
              <w:rPr>
                <w:b/>
                <w:caps w:val="0"/>
              </w:rPr>
              <w:t>Shanghai.</w:t>
            </w:r>
          </w:p>
        </w:tc>
      </w:tr>
      <w:tr w:rsidR="00FD02E3" w14:paraId="2614B39B"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524F695" w14:textId="77777777" w:rsidR="00FD02E3" w:rsidRDefault="00C52590" w:rsidP="00AB5000">
            <w:pPr>
              <w:pStyle w:val="Corps1Zen"/>
              <w:spacing w:after="120"/>
              <w:ind w:left="-105"/>
              <w:rPr>
                <w:caps w:val="0"/>
              </w:rPr>
            </w:pPr>
            <w:r>
              <w:rPr>
                <w:caps w:val="0"/>
              </w:rPr>
              <w:t>Toutes prestations et nuit à bord</w:t>
            </w:r>
          </w:p>
        </w:tc>
      </w:tr>
    </w:tbl>
    <w:p w14:paraId="033B165B" w14:textId="77777777" w:rsidR="00FD02E3" w:rsidRDefault="00FD02E3" w:rsidP="00C52590">
      <w:pPr>
        <w:pStyle w:val="Corps1Zen"/>
      </w:pPr>
    </w:p>
    <w:p w14:paraId="0CD55AC2" w14:textId="77777777" w:rsidR="00FD02E3" w:rsidRDefault="00C52590" w:rsidP="00C52590">
      <w:pPr>
        <w:pStyle w:val="datesprogramme"/>
        <w:rPr>
          <w:b/>
        </w:rPr>
      </w:pPr>
      <w:r>
        <w:rPr>
          <w:b/>
        </w:rPr>
        <w:t xml:space="preserve">Jour </w:t>
      </w:r>
      <w:proofErr w:type="gramStart"/>
      <w:r>
        <w:rPr>
          <w:b/>
        </w:rPr>
        <w:t>02 :</w:t>
      </w:r>
      <w:proofErr w:type="gramEnd"/>
      <w:r>
        <w:rPr>
          <w:b/>
        </w:rPr>
        <w:t xml:space="preserve"> SHANGHAI</w:t>
      </w:r>
    </w:p>
    <w:p w14:paraId="700772B5"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6E7E0777"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C87D5B" w14:textId="77777777" w:rsidR="00FD02E3" w:rsidRDefault="00C52590" w:rsidP="00AB5000">
            <w:pPr>
              <w:pStyle w:val="Corps1Zen"/>
              <w:spacing w:after="120"/>
              <w:ind w:left="-105"/>
              <w:rPr>
                <w:caps w:val="0"/>
              </w:rPr>
            </w:pPr>
            <w:r>
              <w:rPr>
                <w:caps w:val="0"/>
              </w:rPr>
              <w:t>Petit déjeuner à bord</w:t>
            </w:r>
          </w:p>
        </w:tc>
      </w:tr>
      <w:tr w:rsidR="00FD02E3" w14:paraId="093C2BA1"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3F14049" w14:textId="77777777" w:rsidR="00FD02E3" w:rsidRDefault="00C52590" w:rsidP="00AB5000">
            <w:pPr>
              <w:pStyle w:val="Corps1Zen"/>
              <w:spacing w:after="120"/>
              <w:ind w:left="-105"/>
              <w:rPr>
                <w:caps w:val="0"/>
              </w:rPr>
            </w:pPr>
            <w:r>
              <w:rPr>
                <w:b/>
                <w:caps w:val="0"/>
              </w:rPr>
              <w:t xml:space="preserve">Arrivée à Shanghai. </w:t>
            </w:r>
          </w:p>
        </w:tc>
      </w:tr>
      <w:tr w:rsidR="00FD02E3" w14:paraId="3265226F"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6283BF" w14:textId="77777777" w:rsidR="00FD02E3" w:rsidRDefault="00C52590" w:rsidP="00AB5000">
            <w:pPr>
              <w:pStyle w:val="Corps1Zen"/>
              <w:spacing w:after="120"/>
              <w:ind w:left="-105"/>
              <w:rPr>
                <w:caps w:val="0"/>
              </w:rPr>
            </w:pPr>
            <w:r>
              <w:rPr>
                <w:caps w:val="0"/>
              </w:rPr>
              <w:t>Accueil par votre guide francophone et transfert en ville.</w:t>
            </w:r>
          </w:p>
        </w:tc>
      </w:tr>
      <w:tr w:rsidR="00FD02E3" w14:paraId="6E459FD7"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CE6D350" w14:textId="77777777" w:rsidR="00FD02E3" w:rsidRDefault="00C52590" w:rsidP="00AB5000">
            <w:pPr>
              <w:pStyle w:val="Corps1Zen"/>
              <w:spacing w:after="120"/>
              <w:ind w:left="-105"/>
              <w:rPr>
                <w:caps w:val="0"/>
              </w:rPr>
            </w:pPr>
            <w:r>
              <w:rPr>
                <w:caps w:val="0"/>
              </w:rPr>
              <w:t>Situé à l’embouchure du Yangtsé et baigné par la mer de Chine orientale, Shanghai est la plus grande ville de Chine. C’est l’une des municipalités relevant directement de l’autorité centrale et une célèbre ville historique et culturelle. Cette métropole internationale est connue pour ses activités industrielles, commerciales et financières, les facilités des transports, ses riches ressources touristiques, son art culinaire et ses lieux d’attractions.</w:t>
            </w:r>
          </w:p>
        </w:tc>
      </w:tr>
      <w:tr w:rsidR="00FD02E3" w14:paraId="4D4A52CA"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11FE02" w14:textId="077D84BA" w:rsidR="00FD02E3" w:rsidRDefault="00C52590" w:rsidP="00AB5000">
            <w:pPr>
              <w:pStyle w:val="Corps1Zen"/>
              <w:spacing w:after="120"/>
              <w:ind w:left="-105"/>
              <w:rPr>
                <w:caps w:val="0"/>
              </w:rPr>
            </w:pPr>
            <w:r>
              <w:rPr>
                <w:caps w:val="0"/>
              </w:rPr>
              <w:t xml:space="preserve">Shanghai signifie « la ville </w:t>
            </w:r>
            <w:r w:rsidR="00C738F6">
              <w:rPr>
                <w:caps w:val="0"/>
              </w:rPr>
              <w:t>au-dessus</w:t>
            </w:r>
            <w:r>
              <w:rPr>
                <w:caps w:val="0"/>
              </w:rPr>
              <w:t xml:space="preserve"> de la mer ». La cité – province comptera près de 18 millions d ‘habitants en 2015. Mégapole dévoreuse d’espace et de temps, elle rêve d’être aussi riche qu’Hong Kong, aussi propre que Singapour, aussi dynamique que Taipei et peut être aussi grande que Tokyo. Contrairement à Beijing ou Nanjing, vieilles villes chinoises au passé prestigieux, Shanghai n’a pas une histoire qui se perd dans la nuit des temps. Pas de fonction impériale, philosophique ou guerrière dans le patrimoine génétique de cette cité portuaire. Jusqu’au 18ème siècle, ce n’était qu’un modeste village de pêcheurs sur la rivière Huang Pu, un affluent du puissant Yangtsé. En 2010, elle a accueilli la 73ème Exposition Universelle, un événement de portée internationale où la ville a montré sa capacité à relever les défis les plus ambitieux.</w:t>
            </w:r>
          </w:p>
        </w:tc>
      </w:tr>
      <w:tr w:rsidR="00FD02E3" w14:paraId="1DFB9AF9"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756F4D7" w14:textId="7EE3DD5A" w:rsidR="00FD02E3" w:rsidRDefault="00C52590" w:rsidP="00AB5000">
            <w:pPr>
              <w:pStyle w:val="Corps1Zen"/>
              <w:spacing w:after="120"/>
              <w:ind w:left="-105"/>
              <w:rPr>
                <w:caps w:val="0"/>
              </w:rPr>
            </w:pPr>
            <w:r>
              <w:rPr>
                <w:caps w:val="0"/>
              </w:rPr>
              <w:t xml:space="preserve">Selon vos horaires de vol, </w:t>
            </w:r>
            <w:r>
              <w:rPr>
                <w:b/>
                <w:caps w:val="0"/>
              </w:rPr>
              <w:t>promenade dans le quartier de l’ancienne concession française</w:t>
            </w:r>
            <w:r>
              <w:rPr>
                <w:caps w:val="0"/>
              </w:rPr>
              <w:t xml:space="preserve">. Situé au </w:t>
            </w:r>
            <w:proofErr w:type="spellStart"/>
            <w:r>
              <w:rPr>
                <w:caps w:val="0"/>
              </w:rPr>
              <w:t>coeur</w:t>
            </w:r>
            <w:proofErr w:type="spellEnd"/>
            <w:r>
              <w:rPr>
                <w:caps w:val="0"/>
              </w:rPr>
              <w:t xml:space="preserve"> de Shanghai, ce quartier conserve, encore aujourd’hui, le souvenir d’une époque, à jamais, révolue. Ses demeures occidentales entourées de jardins aux styles aussi divers que variés, ses platanes d’origine française qui se dressent, fièrement, vers le ciel, évoquent un moment de l’histoire de cette grande mégapole. Au fil des rues, vous découvrirez une église orthodoxe, un cinéma Art Déco, des palaces des années 1930, des villas inscrites dans des écrins de verdure, mais également, le par</w:t>
            </w:r>
            <w:r w:rsidR="00C738F6">
              <w:rPr>
                <w:caps w:val="0"/>
              </w:rPr>
              <w:t>c</w:t>
            </w:r>
            <w:r>
              <w:rPr>
                <w:caps w:val="0"/>
              </w:rPr>
              <w:t xml:space="preserve"> de </w:t>
            </w:r>
            <w:proofErr w:type="spellStart"/>
            <w:r>
              <w:rPr>
                <w:caps w:val="0"/>
              </w:rPr>
              <w:t>Fuxing</w:t>
            </w:r>
            <w:proofErr w:type="spellEnd"/>
            <w:r>
              <w:rPr>
                <w:caps w:val="0"/>
              </w:rPr>
              <w:t xml:space="preserve">, aménagé par les </w:t>
            </w:r>
            <w:r w:rsidR="00C738F6">
              <w:rPr>
                <w:caps w:val="0"/>
              </w:rPr>
              <w:t>Français</w:t>
            </w:r>
            <w:r>
              <w:rPr>
                <w:caps w:val="0"/>
              </w:rPr>
              <w:t xml:space="preserve"> en 1909, la Maison de Sun Yat-sen, le premier président de la </w:t>
            </w:r>
            <w:r w:rsidR="00974494">
              <w:rPr>
                <w:caps w:val="0"/>
              </w:rPr>
              <w:t>République</w:t>
            </w:r>
            <w:r>
              <w:rPr>
                <w:caps w:val="0"/>
              </w:rPr>
              <w:t xml:space="preserve"> chinoise.</w:t>
            </w:r>
          </w:p>
        </w:tc>
      </w:tr>
      <w:tr w:rsidR="00FD02E3" w14:paraId="1C53293F"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78BF3F" w14:textId="77777777" w:rsidR="00FD02E3" w:rsidRDefault="00C52590" w:rsidP="00AB5000">
            <w:pPr>
              <w:pStyle w:val="Corps1Zen"/>
              <w:spacing w:after="120"/>
              <w:ind w:left="-105"/>
              <w:rPr>
                <w:caps w:val="0"/>
              </w:rPr>
            </w:pPr>
            <w:r>
              <w:rPr>
                <w:caps w:val="0"/>
              </w:rPr>
              <w:t>Installation</w:t>
            </w:r>
            <w:r w:rsidR="00C738F6">
              <w:rPr>
                <w:caps w:val="0"/>
              </w:rPr>
              <w:t xml:space="preserve"> à l’hôtel, dîner dans un restaurant local et nuit à l’hôtel.</w:t>
            </w:r>
          </w:p>
          <w:p w14:paraId="58750524" w14:textId="706B9CD2" w:rsidR="00C738F6" w:rsidRDefault="00C738F6" w:rsidP="00AB5000">
            <w:pPr>
              <w:pStyle w:val="Corps1Zen"/>
              <w:spacing w:after="120"/>
              <w:ind w:left="-105"/>
              <w:rPr>
                <w:caps w:val="0"/>
              </w:rPr>
            </w:pPr>
          </w:p>
        </w:tc>
      </w:tr>
    </w:tbl>
    <w:p w14:paraId="095225A0" w14:textId="77777777" w:rsidR="00FD02E3" w:rsidRDefault="001C51E9" w:rsidP="00C41890">
      <w:pPr>
        <w:pStyle w:val="Corps1Zen"/>
        <w:jc w:val="center"/>
      </w:pPr>
      <w:r>
        <w:rPr>
          <w:b/>
          <w:noProof/>
        </w:rPr>
        <w:drawing>
          <wp:inline distT="0" distB="0" distL="0" distR="0" wp14:anchorId="2F9A6434" wp14:editId="5102E386">
            <wp:extent cx="6620400" cy="1846471"/>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620400" cy="1846471"/>
                    </a:xfrm>
                    <a:prstGeom prst="rect">
                      <a:avLst/>
                    </a:prstGeom>
                  </pic:spPr>
                </pic:pic>
              </a:graphicData>
            </a:graphic>
          </wp:inline>
        </w:drawing>
      </w:r>
    </w:p>
    <w:p w14:paraId="2F7A20ED" w14:textId="77777777" w:rsidR="00FD02E3" w:rsidRDefault="00FD02E3" w:rsidP="00C52590">
      <w:pPr>
        <w:pStyle w:val="Corps1Zen"/>
      </w:pPr>
    </w:p>
    <w:p w14:paraId="7B4DE79B" w14:textId="77777777" w:rsidR="00FD02E3" w:rsidRDefault="00C52590" w:rsidP="00C52590">
      <w:pPr>
        <w:pStyle w:val="datesprogramme"/>
        <w:rPr>
          <w:b/>
        </w:rPr>
      </w:pPr>
      <w:r>
        <w:rPr>
          <w:b/>
        </w:rPr>
        <w:t xml:space="preserve">Jour </w:t>
      </w:r>
      <w:proofErr w:type="gramStart"/>
      <w:r>
        <w:rPr>
          <w:b/>
        </w:rPr>
        <w:t>03 :</w:t>
      </w:r>
      <w:proofErr w:type="gramEnd"/>
      <w:r>
        <w:rPr>
          <w:b/>
        </w:rPr>
        <w:t xml:space="preserve"> SHANGHAI</w:t>
      </w:r>
    </w:p>
    <w:p w14:paraId="76BB1865"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631154F0"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A3DAE6" w14:textId="77777777" w:rsidR="00FD02E3" w:rsidRDefault="00C52590" w:rsidP="00AB5000">
            <w:pPr>
              <w:pStyle w:val="Corps1Zen"/>
              <w:spacing w:after="120"/>
              <w:ind w:left="-105"/>
              <w:rPr>
                <w:caps w:val="0"/>
              </w:rPr>
            </w:pPr>
            <w:r>
              <w:rPr>
                <w:b/>
                <w:caps w:val="0"/>
              </w:rPr>
              <w:t>Petit déjeuner à l’hôtel.</w:t>
            </w:r>
          </w:p>
        </w:tc>
      </w:tr>
      <w:tr w:rsidR="00FD02E3" w14:paraId="7B68EAF7"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2AF45B8D" w14:textId="77777777" w:rsidR="00FD02E3" w:rsidRDefault="00C52590" w:rsidP="00AB5000">
            <w:pPr>
              <w:pStyle w:val="Corps1Zen"/>
              <w:spacing w:after="120"/>
              <w:ind w:left="-105"/>
              <w:rPr>
                <w:caps w:val="0"/>
              </w:rPr>
            </w:pPr>
            <w:r>
              <w:rPr>
                <w:b/>
                <w:caps w:val="0"/>
              </w:rPr>
              <w:t>Première approche de la ville avec une promenade sur le Bund…</w:t>
            </w:r>
            <w:r>
              <w:rPr>
                <w:caps w:val="0"/>
              </w:rPr>
              <w:t xml:space="preserve"> Le Bund est le symbole de Shanghai, ce long boulevard sur la rive gauche de la rivière Huang Pu, où se dressent encore de nos jours les plus belles façades du Shanghai des années folles.</w:t>
            </w:r>
          </w:p>
        </w:tc>
      </w:tr>
      <w:tr w:rsidR="00FD02E3" w14:paraId="55859AE3"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0AEF29" w14:textId="77777777" w:rsidR="00FD02E3" w:rsidRDefault="00C52590" w:rsidP="00AB5000">
            <w:pPr>
              <w:pStyle w:val="Corps1Zen"/>
              <w:spacing w:after="120"/>
              <w:ind w:left="-105"/>
              <w:rPr>
                <w:caps w:val="0"/>
              </w:rPr>
            </w:pPr>
            <w:r>
              <w:rPr>
                <w:b/>
                <w:caps w:val="0"/>
              </w:rPr>
              <w:t>Et flânerie dans la rue Nankin (Nanjing Lu),</w:t>
            </w:r>
            <w:r>
              <w:rPr>
                <w:caps w:val="0"/>
              </w:rPr>
              <w:t xml:space="preserve"> C’est l’artère la plus commerçante de Shanghai, une vitrine du luxe international également surnommée les “Champs Elysées de Shanghai“.</w:t>
            </w:r>
          </w:p>
        </w:tc>
      </w:tr>
      <w:tr w:rsidR="00FD02E3" w14:paraId="1DAB5486"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193C9A4" w14:textId="77777777" w:rsidR="00FD02E3" w:rsidRDefault="00C52590" w:rsidP="00AB5000">
            <w:pPr>
              <w:pStyle w:val="Corps1Zen"/>
              <w:spacing w:after="120"/>
              <w:ind w:left="-105"/>
              <w:rPr>
                <w:caps w:val="0"/>
              </w:rPr>
            </w:pPr>
            <w:r>
              <w:rPr>
                <w:caps w:val="0"/>
              </w:rPr>
              <w:t xml:space="preserve">Découverte du </w:t>
            </w:r>
            <w:r>
              <w:rPr>
                <w:b/>
                <w:caps w:val="0"/>
              </w:rPr>
              <w:t>Jardin du Mandarin Yu</w:t>
            </w:r>
            <w:r>
              <w:rPr>
                <w:caps w:val="0"/>
              </w:rPr>
              <w:t>.</w:t>
            </w:r>
          </w:p>
        </w:tc>
      </w:tr>
      <w:tr w:rsidR="00FD02E3" w14:paraId="4A006303"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D65825" w14:textId="77777777" w:rsidR="00FD02E3" w:rsidRDefault="00C52590" w:rsidP="00AB5000">
            <w:pPr>
              <w:pStyle w:val="Corps1Zen"/>
              <w:spacing w:after="120"/>
              <w:ind w:left="-105"/>
              <w:rPr>
                <w:caps w:val="0"/>
              </w:rPr>
            </w:pPr>
            <w:r>
              <w:rPr>
                <w:caps w:val="0"/>
              </w:rPr>
              <w:t>Il se trouve au cœur de la vieille ville chinoise. C’est un jardin chinois classique étendu sur 2 ha et ceinturé de murs. Dessiné en 1578, sur ordre du mandarin Pan Yun Duan, gouverneur de la province du Sichuan, pour honorer ses parents, ce fut longtemps un jardin privé. Comme tous les jardins de lettrés, il doit représenter le monde en miniature, en favorisant la méditation et la contemplation paisible. Pour atteindre ce but, le jardinier chinois doit avoir de nombreuses qualités. Il doit être un artiste complet, à la fois poète, calligraphe, musicien, peintre et architecte. Les ruisseaux symbolisent les fleuves, les monticules et les rocs représentent les montagnes, les portes circulaires évoquent la perfection et l’harmonie de l’Univers.</w:t>
            </w:r>
          </w:p>
        </w:tc>
      </w:tr>
      <w:tr w:rsidR="00FD02E3" w14:paraId="29BD271B"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BE34AE7" w14:textId="77777777" w:rsidR="00FD02E3" w:rsidRDefault="00C52590" w:rsidP="00AB5000">
            <w:pPr>
              <w:pStyle w:val="Corps1Zen"/>
              <w:spacing w:after="120"/>
              <w:ind w:left="-105"/>
              <w:rPr>
                <w:caps w:val="0"/>
              </w:rPr>
            </w:pPr>
            <w:r>
              <w:rPr>
                <w:caps w:val="0"/>
              </w:rPr>
              <w:t xml:space="preserve">Puis, </w:t>
            </w:r>
            <w:r>
              <w:rPr>
                <w:b/>
                <w:caps w:val="0"/>
              </w:rPr>
              <w:t>balade dans la vieille ville de Shanghai</w:t>
            </w:r>
            <w:r>
              <w:rPr>
                <w:caps w:val="0"/>
              </w:rPr>
              <w:t xml:space="preserve"> qui a conservé son charme colonial où s’emmêlent les innombrables rues et ruelles, tel un labyrinthe.</w:t>
            </w:r>
          </w:p>
        </w:tc>
      </w:tr>
      <w:tr w:rsidR="00FD02E3" w14:paraId="7692A21A"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921092" w14:textId="77777777" w:rsidR="00FD02E3" w:rsidRDefault="00C52590" w:rsidP="00AB5000">
            <w:pPr>
              <w:pStyle w:val="Corps1Zen"/>
              <w:spacing w:after="120"/>
              <w:ind w:left="-105"/>
              <w:rPr>
                <w:caps w:val="0"/>
              </w:rPr>
            </w:pPr>
            <w:r>
              <w:rPr>
                <w:b/>
                <w:caps w:val="0"/>
              </w:rPr>
              <w:t>Déjeuner</w:t>
            </w:r>
            <w:r>
              <w:rPr>
                <w:caps w:val="0"/>
              </w:rPr>
              <w:t xml:space="preserve"> dans un restaurant local.</w:t>
            </w:r>
          </w:p>
        </w:tc>
      </w:tr>
      <w:tr w:rsidR="00FD02E3" w14:paraId="2B8EEEA4"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261C351" w14:textId="77777777" w:rsidR="00FD02E3" w:rsidRDefault="00C52590" w:rsidP="00AB5000">
            <w:pPr>
              <w:pStyle w:val="Corps1Zen"/>
              <w:spacing w:after="120"/>
              <w:ind w:left="-105"/>
              <w:rPr>
                <w:caps w:val="0"/>
              </w:rPr>
            </w:pPr>
            <w:r>
              <w:rPr>
                <w:caps w:val="0"/>
              </w:rPr>
              <w:t xml:space="preserve">L’après-midi, visite de l’intéressant </w:t>
            </w:r>
            <w:r>
              <w:rPr>
                <w:b/>
                <w:caps w:val="0"/>
              </w:rPr>
              <w:t>Musée d’Histoire de Shanghai (avec audioguides) retraçant</w:t>
            </w:r>
            <w:r>
              <w:rPr>
                <w:caps w:val="0"/>
              </w:rPr>
              <w:t xml:space="preserve"> plus de 6000 ans d’histoire du passé de la ville dans ses expositions.</w:t>
            </w:r>
          </w:p>
        </w:tc>
      </w:tr>
      <w:tr w:rsidR="00FD02E3" w14:paraId="4F3FE3A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65D8EE" w14:textId="77777777" w:rsidR="00FD02E3" w:rsidRDefault="00C52590" w:rsidP="00AB5000">
            <w:pPr>
              <w:pStyle w:val="Corps1Zen"/>
              <w:spacing w:after="120"/>
              <w:ind w:left="-105"/>
              <w:rPr>
                <w:caps w:val="0"/>
              </w:rPr>
            </w:pPr>
            <w:r>
              <w:rPr>
                <w:b/>
                <w:caps w:val="0"/>
              </w:rPr>
              <w:t>Visite d’une fabrique de soie.</w:t>
            </w:r>
          </w:p>
        </w:tc>
      </w:tr>
      <w:tr w:rsidR="00FD02E3" w14:paraId="524B684D"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10D3231" w14:textId="77777777" w:rsidR="00FD02E3" w:rsidRDefault="00C52590" w:rsidP="00AB5000">
            <w:pPr>
              <w:pStyle w:val="Corps1Zen"/>
              <w:spacing w:after="120"/>
              <w:ind w:left="-105"/>
              <w:rPr>
                <w:caps w:val="0"/>
              </w:rPr>
            </w:pPr>
            <w:r>
              <w:rPr>
                <w:b/>
                <w:caps w:val="0"/>
              </w:rPr>
              <w:t>En soirée, vous assisterez à une représentation du cirque de Shanghai.</w:t>
            </w:r>
          </w:p>
        </w:tc>
      </w:tr>
      <w:tr w:rsidR="00FD02E3" w14:paraId="757F7C29"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ED3E65" w14:textId="77777777" w:rsidR="00FD02E3"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FD02E3" w14:paraId="28674907"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6CB1812" w14:textId="77777777" w:rsidR="00FD02E3" w:rsidRDefault="00C52590" w:rsidP="00AB5000">
            <w:pPr>
              <w:pStyle w:val="Corps1Zen"/>
              <w:spacing w:after="120"/>
              <w:ind w:left="-105"/>
              <w:rPr>
                <w:caps w:val="0"/>
              </w:rPr>
            </w:pPr>
            <w:r>
              <w:rPr>
                <w:b/>
                <w:caps w:val="0"/>
              </w:rPr>
              <w:t>Dîner-buffet croisière nocturne</w:t>
            </w:r>
            <w:r>
              <w:rPr>
                <w:caps w:val="0"/>
              </w:rPr>
              <w:t xml:space="preserve"> sur le fleuve Huangpu pour admirer les 2 côtés du fleuve, les façades historiques du Bund toute illuminée et les lumières scintillantes des gratte-ciels futuristes du quartier de Pudong. </w:t>
            </w:r>
          </w:p>
        </w:tc>
      </w:tr>
      <w:tr w:rsidR="00FD02E3" w14:paraId="6AD17F41"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6946E5" w14:textId="77777777" w:rsidR="00FD02E3" w:rsidRDefault="00C52590" w:rsidP="00AB5000">
            <w:pPr>
              <w:pStyle w:val="Corps1Zen"/>
              <w:spacing w:after="120"/>
              <w:ind w:left="-105"/>
              <w:rPr>
                <w:caps w:val="0"/>
              </w:rPr>
            </w:pPr>
            <w:r>
              <w:rPr>
                <w:b/>
                <w:caps w:val="0"/>
              </w:rPr>
              <w:t>Nuit à l’hôtel.</w:t>
            </w:r>
          </w:p>
        </w:tc>
      </w:tr>
    </w:tbl>
    <w:p w14:paraId="020BC612" w14:textId="77777777" w:rsidR="00FD02E3" w:rsidRDefault="00FD02E3" w:rsidP="00C52590">
      <w:pPr>
        <w:pStyle w:val="Corps1Zen"/>
      </w:pPr>
    </w:p>
    <w:p w14:paraId="18BA51EB" w14:textId="77777777" w:rsidR="00FD02E3" w:rsidRDefault="00FD02E3" w:rsidP="001D36D5">
      <w:pPr>
        <w:pStyle w:val="Corps1Zen"/>
        <w:sectPr w:rsidR="00FD02E3" w:rsidSect="004D7AB5">
          <w:footerReference w:type="default" r:id="rId13"/>
          <w:type w:val="continuous"/>
          <w:pgSz w:w="11906" w:h="16838"/>
          <w:pgMar w:top="720" w:right="720" w:bottom="720" w:left="720" w:header="0" w:footer="0" w:gutter="0"/>
          <w:cols w:space="708"/>
          <w:docGrid w:linePitch="360"/>
        </w:sectPr>
      </w:pPr>
    </w:p>
    <w:p w14:paraId="3EE572C0" w14:textId="77777777" w:rsidR="00FD02E3" w:rsidRDefault="001D36D5" w:rsidP="00C41890">
      <w:pPr>
        <w:pStyle w:val="Corps1Zen"/>
        <w:jc w:val="center"/>
      </w:pPr>
      <w:r>
        <w:rPr>
          <w:b/>
          <w:noProof/>
        </w:rPr>
        <w:drawing>
          <wp:inline distT="0" distB="0" distL="0" distR="0" wp14:anchorId="76DF7434" wp14:editId="7579D7A3">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36FFA15" w14:textId="77777777" w:rsidR="00FD02E3" w:rsidRDefault="001D36D5" w:rsidP="00C41890">
      <w:pPr>
        <w:pStyle w:val="Corps1Zen"/>
        <w:jc w:val="center"/>
      </w:pPr>
      <w:r>
        <w:rPr>
          <w:b/>
          <w:noProof/>
        </w:rPr>
        <w:drawing>
          <wp:inline distT="0" distB="0" distL="0" distR="0" wp14:anchorId="5E528605" wp14:editId="1EEC46C2">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9D9B24B"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2F99F011" w14:textId="77777777" w:rsidR="00FD02E3" w:rsidRDefault="00FD02E3" w:rsidP="00C52590">
      <w:pPr>
        <w:pStyle w:val="Corps1Zen"/>
      </w:pPr>
    </w:p>
    <w:p w14:paraId="2903B8CD" w14:textId="77777777" w:rsidR="00C738F6" w:rsidRDefault="00C738F6">
      <w:pPr>
        <w:rPr>
          <w:rFonts w:ascii="Bradley Hand ITC" w:hAnsi="Bradley Hand ITC"/>
          <w:b/>
          <w:caps/>
          <w:color w:val="901D24"/>
          <w:sz w:val="28"/>
          <w:szCs w:val="28"/>
          <w:lang w:val="en-US"/>
        </w:rPr>
      </w:pPr>
      <w:r>
        <w:rPr>
          <w:b/>
        </w:rPr>
        <w:br w:type="page"/>
      </w:r>
    </w:p>
    <w:p w14:paraId="3F9B89BA" w14:textId="464D92C0" w:rsidR="00FD02E3" w:rsidRPr="00C738F6" w:rsidRDefault="00C52590" w:rsidP="00C52590">
      <w:pPr>
        <w:pStyle w:val="datesprogramme"/>
        <w:rPr>
          <w:b/>
          <w:lang w:val="fr-FR"/>
        </w:rPr>
      </w:pPr>
      <w:r w:rsidRPr="00C738F6">
        <w:rPr>
          <w:b/>
          <w:lang w:val="fr-FR"/>
        </w:rPr>
        <w:lastRenderedPageBreak/>
        <w:t>Jour 04 : SHANGHAI / TONGLI / SUZHOU / SHANGHAI</w:t>
      </w:r>
    </w:p>
    <w:p w14:paraId="4CFF7E55"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59D2E86C"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9E73F3" w14:textId="77777777" w:rsidR="00FD02E3" w:rsidRDefault="00C52590" w:rsidP="00AB5000">
            <w:pPr>
              <w:pStyle w:val="Corps1Zen"/>
              <w:spacing w:after="120"/>
              <w:ind w:left="-105"/>
              <w:rPr>
                <w:caps w:val="0"/>
              </w:rPr>
            </w:pPr>
            <w:r>
              <w:rPr>
                <w:caps w:val="0"/>
              </w:rPr>
              <w:t>Petit-déjeuner à l’hôtel.</w:t>
            </w:r>
          </w:p>
        </w:tc>
      </w:tr>
      <w:tr w:rsidR="00FD02E3" w14:paraId="1BC5F585"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B2B6B74" w14:textId="77777777" w:rsidR="00FD02E3" w:rsidRDefault="00C52590" w:rsidP="00AB5000">
            <w:pPr>
              <w:pStyle w:val="Corps1Zen"/>
              <w:spacing w:after="120"/>
              <w:ind w:left="-105"/>
              <w:rPr>
                <w:caps w:val="0"/>
              </w:rPr>
            </w:pPr>
            <w:r>
              <w:rPr>
                <w:caps w:val="0"/>
              </w:rPr>
              <w:t xml:space="preserve">Direction </w:t>
            </w:r>
            <w:proofErr w:type="spellStart"/>
            <w:r>
              <w:rPr>
                <w:b/>
                <w:caps w:val="0"/>
              </w:rPr>
              <w:t>Tongli</w:t>
            </w:r>
            <w:proofErr w:type="spellEnd"/>
            <w:r>
              <w:rPr>
                <w:caps w:val="0"/>
              </w:rPr>
              <w:t>, charmante bourgade située à environ 60 km au sud-ouest de Shanghai, dans la province du Jiangsu.</w:t>
            </w:r>
          </w:p>
        </w:tc>
      </w:tr>
      <w:tr w:rsidR="00FD02E3" w14:paraId="0D09399F"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68A185" w14:textId="77777777" w:rsidR="00FD02E3" w:rsidRDefault="00C52590" w:rsidP="00AB5000">
            <w:pPr>
              <w:pStyle w:val="Corps1Zen"/>
              <w:spacing w:after="120"/>
              <w:ind w:left="-105"/>
              <w:rPr>
                <w:caps w:val="0"/>
              </w:rPr>
            </w:pPr>
            <w:r>
              <w:rPr>
                <w:caps w:val="0"/>
              </w:rPr>
              <w:t xml:space="preserve">Construite au bord du lac </w:t>
            </w:r>
            <w:proofErr w:type="spellStart"/>
            <w:r>
              <w:rPr>
                <w:caps w:val="0"/>
              </w:rPr>
              <w:t>Taihu</w:t>
            </w:r>
            <w:proofErr w:type="spellEnd"/>
            <w:r>
              <w:rPr>
                <w:caps w:val="0"/>
              </w:rPr>
              <w:t xml:space="preserve"> et traversée par une section du Grand Canal, </w:t>
            </w:r>
            <w:proofErr w:type="spellStart"/>
            <w:r>
              <w:rPr>
                <w:caps w:val="0"/>
              </w:rPr>
              <w:t>Tongli</w:t>
            </w:r>
            <w:proofErr w:type="spellEnd"/>
            <w:r>
              <w:rPr>
                <w:caps w:val="0"/>
              </w:rPr>
              <w:t xml:space="preserve"> est entourée d’eau et sillonnée de canaux pittoresques, enjambés par 49 ponts aux formes et styles variés, certains datant de la dynastie Ming.</w:t>
            </w:r>
          </w:p>
        </w:tc>
      </w:tr>
      <w:tr w:rsidR="00FD02E3" w14:paraId="74A6AE1D"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5F4351F" w14:textId="77777777" w:rsidR="00FD02E3" w:rsidRDefault="00C52590" w:rsidP="00AB5000">
            <w:pPr>
              <w:pStyle w:val="Corps1Zen"/>
              <w:spacing w:after="120"/>
              <w:ind w:left="-105"/>
              <w:rPr>
                <w:caps w:val="0"/>
              </w:rPr>
            </w:pPr>
            <w:r>
              <w:rPr>
                <w:caps w:val="0"/>
              </w:rPr>
              <w:t xml:space="preserve">Découverte du village et </w:t>
            </w:r>
            <w:r>
              <w:rPr>
                <w:b/>
                <w:caps w:val="0"/>
              </w:rPr>
              <w:t>visite du Jardin du Recul et de la Réflexion</w:t>
            </w:r>
            <w:r>
              <w:rPr>
                <w:caps w:val="0"/>
              </w:rPr>
              <w:t xml:space="preserve"> (</w:t>
            </w:r>
            <w:proofErr w:type="spellStart"/>
            <w:r>
              <w:rPr>
                <w:caps w:val="0"/>
              </w:rPr>
              <w:t>Tuisiyuan</w:t>
            </w:r>
            <w:proofErr w:type="spellEnd"/>
            <w:r>
              <w:rPr>
                <w:caps w:val="0"/>
              </w:rPr>
              <w:t xml:space="preserve">), chef-d’œuvre de jardin privé construit au milieu du 19e siècle par Ren </w:t>
            </w:r>
            <w:proofErr w:type="spellStart"/>
            <w:r>
              <w:rPr>
                <w:caps w:val="0"/>
              </w:rPr>
              <w:t>Lansheng</w:t>
            </w:r>
            <w:proofErr w:type="spellEnd"/>
            <w:r>
              <w:rPr>
                <w:caps w:val="0"/>
              </w:rPr>
              <w:t>, un ancien fonctionnaire de la dynastie Qing. S’étendant sur environ 0,7 hectare, ce jardin harmonieux combine pavillons, kiosques, ponts sinueux et couloirs en zigzag autour d’un étang central, créant l’illusion d’un jardin flottant.</w:t>
            </w:r>
          </w:p>
        </w:tc>
      </w:tr>
      <w:tr w:rsidR="00FD02E3" w14:paraId="7BF74DAD"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729628" w14:textId="77777777" w:rsidR="00FD02E3" w:rsidRDefault="00C52590" w:rsidP="00AB5000">
            <w:pPr>
              <w:pStyle w:val="Corps1Zen"/>
              <w:spacing w:after="120"/>
              <w:ind w:left="-105"/>
              <w:rPr>
                <w:caps w:val="0"/>
              </w:rPr>
            </w:pPr>
            <w:r>
              <w:rPr>
                <w:b/>
                <w:caps w:val="0"/>
              </w:rPr>
              <w:t xml:space="preserve">Balade en bateau traditionnel sur les canaux de </w:t>
            </w:r>
            <w:proofErr w:type="spellStart"/>
            <w:r>
              <w:rPr>
                <w:b/>
                <w:caps w:val="0"/>
              </w:rPr>
              <w:t>Tongli</w:t>
            </w:r>
            <w:proofErr w:type="spellEnd"/>
            <w:r>
              <w:rPr>
                <w:caps w:val="0"/>
              </w:rPr>
              <w:t>, pour apprécier l’architecture ancienne et la tranquillité des lieux.</w:t>
            </w:r>
          </w:p>
        </w:tc>
      </w:tr>
      <w:tr w:rsidR="00FD02E3" w14:paraId="19C4854D"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96BDB2F" w14:textId="77777777" w:rsidR="00FD02E3" w:rsidRDefault="00C52590" w:rsidP="00AB5000">
            <w:pPr>
              <w:pStyle w:val="Corps1Zen"/>
              <w:spacing w:after="120"/>
              <w:ind w:left="-105"/>
              <w:rPr>
                <w:caps w:val="0"/>
              </w:rPr>
            </w:pPr>
            <w:r>
              <w:rPr>
                <w:caps w:val="0"/>
              </w:rPr>
              <w:t>Déjeuner dans un restaurant local.</w:t>
            </w:r>
          </w:p>
        </w:tc>
      </w:tr>
      <w:tr w:rsidR="00FD02E3" w14:paraId="180D483D"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3A8BAE" w14:textId="77777777" w:rsidR="00FD02E3" w:rsidRDefault="00C52590" w:rsidP="00AB5000">
            <w:pPr>
              <w:pStyle w:val="Corps1Zen"/>
              <w:spacing w:after="120"/>
              <w:ind w:left="-105"/>
              <w:rPr>
                <w:caps w:val="0"/>
              </w:rPr>
            </w:pPr>
            <w:r>
              <w:rPr>
                <w:caps w:val="0"/>
              </w:rPr>
              <w:t xml:space="preserve">Puis, route vers </w:t>
            </w:r>
            <w:r>
              <w:rPr>
                <w:b/>
                <w:caps w:val="0"/>
              </w:rPr>
              <w:t>Suzhou</w:t>
            </w:r>
            <w:r>
              <w:rPr>
                <w:caps w:val="0"/>
              </w:rPr>
              <w:t>, ville célèbre pour ses jardins classiques et ses canaux, souvent surnommée la « Venise de l’Orient ».</w:t>
            </w:r>
          </w:p>
        </w:tc>
      </w:tr>
      <w:tr w:rsidR="00FD02E3" w14:paraId="185D4459"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098FE36" w14:textId="77777777" w:rsidR="00FD02E3" w:rsidRDefault="00C52590" w:rsidP="00AB5000">
            <w:pPr>
              <w:pStyle w:val="Corps1Zen"/>
              <w:spacing w:after="120"/>
              <w:ind w:left="-105"/>
              <w:rPr>
                <w:caps w:val="0"/>
              </w:rPr>
            </w:pPr>
            <w:r>
              <w:rPr>
                <w:caps w:val="0"/>
              </w:rPr>
              <w:t>Suzhou est l’une des villes les plus anciennes de Chine, fondée il y a plus de 2 500 ans. Elle est réputée pour la beauté de ses jardins traditionnels, dont quatre sont inscrits au patrimoine mondial de l’UNESCO : le jardin du maître des filets (</w:t>
            </w:r>
            <w:proofErr w:type="spellStart"/>
            <w:r>
              <w:rPr>
                <w:caps w:val="0"/>
              </w:rPr>
              <w:t>Wangshi</w:t>
            </w:r>
            <w:proofErr w:type="spellEnd"/>
            <w:r>
              <w:rPr>
                <w:caps w:val="0"/>
              </w:rPr>
              <w:t xml:space="preserve"> Yuan), le jardin de la forêt du lion (</w:t>
            </w:r>
            <w:proofErr w:type="spellStart"/>
            <w:r>
              <w:rPr>
                <w:caps w:val="0"/>
              </w:rPr>
              <w:t>Shizilin</w:t>
            </w:r>
            <w:proofErr w:type="spellEnd"/>
            <w:r>
              <w:rPr>
                <w:caps w:val="0"/>
              </w:rPr>
              <w:t>), le jardin de l’humble administrateur (</w:t>
            </w:r>
            <w:proofErr w:type="spellStart"/>
            <w:r>
              <w:rPr>
                <w:caps w:val="0"/>
              </w:rPr>
              <w:t>Zhuozheng</w:t>
            </w:r>
            <w:proofErr w:type="spellEnd"/>
            <w:r>
              <w:rPr>
                <w:caps w:val="0"/>
              </w:rPr>
              <w:t xml:space="preserve"> Yuan), le jardin de la plaisance (Liu Yuan)</w:t>
            </w:r>
          </w:p>
        </w:tc>
      </w:tr>
      <w:tr w:rsidR="00FD02E3" w14:paraId="09909DEF"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13BEEE" w14:textId="77777777" w:rsidR="00FD02E3" w:rsidRDefault="00C52590" w:rsidP="00AB5000">
            <w:pPr>
              <w:pStyle w:val="Corps1Zen"/>
              <w:spacing w:after="120"/>
              <w:ind w:left="-105"/>
              <w:rPr>
                <w:caps w:val="0"/>
              </w:rPr>
            </w:pPr>
            <w:r>
              <w:rPr>
                <w:caps w:val="0"/>
              </w:rPr>
              <w:t>Au 16e siècle, Suzhou était le principal centre de production de soie en Chine, ce qui favorisa sa richesse et permit l’épanouissement d’un art paysager raffiné.</w:t>
            </w:r>
          </w:p>
        </w:tc>
      </w:tr>
      <w:tr w:rsidR="00FD02E3" w14:paraId="1AEF5BB0"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C079BC4" w14:textId="77777777" w:rsidR="00FD02E3" w:rsidRDefault="00C52590" w:rsidP="00AB5000">
            <w:pPr>
              <w:pStyle w:val="Corps1Zen"/>
              <w:spacing w:after="120"/>
              <w:ind w:left="-105"/>
              <w:rPr>
                <w:caps w:val="0"/>
              </w:rPr>
            </w:pPr>
            <w:r>
              <w:rPr>
                <w:b/>
                <w:caps w:val="0"/>
              </w:rPr>
              <w:t>Visite du jardin du Maître des Filets,</w:t>
            </w:r>
            <w:r>
              <w:rPr>
                <w:caps w:val="0"/>
              </w:rPr>
              <w:t xml:space="preserve"> le plus petit mais l’un des plus élégants de la ville, célèbre pour sa conception ingénieuse qui donne une impression de grandeur malgré sa taille modeste.</w:t>
            </w:r>
          </w:p>
        </w:tc>
      </w:tr>
      <w:tr w:rsidR="00FD02E3" w14:paraId="07B69D3E"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9D2C3A" w14:textId="77777777" w:rsidR="00FD02E3" w:rsidRDefault="00C52590" w:rsidP="00AB5000">
            <w:pPr>
              <w:pStyle w:val="Corps1Zen"/>
              <w:spacing w:after="120"/>
              <w:ind w:left="-105"/>
              <w:rPr>
                <w:caps w:val="0"/>
              </w:rPr>
            </w:pPr>
            <w:r>
              <w:rPr>
                <w:caps w:val="0"/>
              </w:rPr>
              <w:t xml:space="preserve">Promenade ensuite dans la </w:t>
            </w:r>
            <w:r>
              <w:rPr>
                <w:b/>
                <w:caps w:val="0"/>
              </w:rPr>
              <w:t xml:space="preserve">rue piétonne de </w:t>
            </w:r>
            <w:proofErr w:type="spellStart"/>
            <w:r>
              <w:rPr>
                <w:b/>
                <w:caps w:val="0"/>
              </w:rPr>
              <w:t>Shantang</w:t>
            </w:r>
            <w:proofErr w:type="spellEnd"/>
            <w:r>
              <w:rPr>
                <w:caps w:val="0"/>
              </w:rPr>
              <w:t>, bordée de canaux, boutiques d’artisanat, maisons traditionnelles et lanternes rouges.</w:t>
            </w:r>
          </w:p>
        </w:tc>
      </w:tr>
      <w:tr w:rsidR="00FD02E3" w14:paraId="388FA21B"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3BB03DB" w14:textId="77777777" w:rsidR="00FD02E3" w:rsidRDefault="00C52590" w:rsidP="00AB5000">
            <w:pPr>
              <w:pStyle w:val="Corps1Zen"/>
              <w:spacing w:after="120"/>
              <w:ind w:left="-105"/>
              <w:rPr>
                <w:caps w:val="0"/>
              </w:rPr>
            </w:pPr>
            <w:r>
              <w:rPr>
                <w:caps w:val="0"/>
              </w:rPr>
              <w:t>Retour à Shanghai en fin de journée.</w:t>
            </w:r>
          </w:p>
        </w:tc>
      </w:tr>
      <w:tr w:rsidR="00FD02E3" w14:paraId="40C7361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4AAC76" w14:textId="77777777" w:rsidR="00FD02E3" w:rsidRDefault="00C52590" w:rsidP="00AB5000">
            <w:pPr>
              <w:pStyle w:val="Corps1Zen"/>
              <w:spacing w:after="120"/>
              <w:ind w:left="-105"/>
              <w:rPr>
                <w:caps w:val="0"/>
              </w:rPr>
            </w:pPr>
            <w:r>
              <w:rPr>
                <w:b/>
                <w:caps w:val="0"/>
              </w:rPr>
              <w:t xml:space="preserve">Dîner de spécialités </w:t>
            </w:r>
            <w:proofErr w:type="spellStart"/>
            <w:r>
              <w:rPr>
                <w:b/>
                <w:caps w:val="0"/>
              </w:rPr>
              <w:t>dim</w:t>
            </w:r>
            <w:proofErr w:type="spellEnd"/>
            <w:r>
              <w:rPr>
                <w:b/>
                <w:caps w:val="0"/>
              </w:rPr>
              <w:t xml:space="preserve"> </w:t>
            </w:r>
            <w:proofErr w:type="spellStart"/>
            <w:r>
              <w:rPr>
                <w:b/>
                <w:caps w:val="0"/>
              </w:rPr>
              <w:t>sum</w:t>
            </w:r>
            <w:proofErr w:type="spellEnd"/>
            <w:r>
              <w:rPr>
                <w:caps w:val="0"/>
              </w:rPr>
              <w:t xml:space="preserve"> (bouchées vapeur) dans un restaurant local.</w:t>
            </w:r>
          </w:p>
        </w:tc>
      </w:tr>
      <w:tr w:rsidR="00FD02E3" w14:paraId="0BE435AE"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572B05A" w14:textId="77777777" w:rsidR="00FD02E3" w:rsidRDefault="00C52590" w:rsidP="00AB5000">
            <w:pPr>
              <w:pStyle w:val="Corps1Zen"/>
              <w:spacing w:after="120"/>
              <w:ind w:left="-105"/>
              <w:rPr>
                <w:caps w:val="0"/>
              </w:rPr>
            </w:pPr>
            <w:r>
              <w:rPr>
                <w:caps w:val="0"/>
              </w:rPr>
              <w:t>Nuit à l’hôtel.</w:t>
            </w:r>
          </w:p>
        </w:tc>
      </w:tr>
    </w:tbl>
    <w:p w14:paraId="4CEC048A" w14:textId="77777777" w:rsidR="00FD02E3" w:rsidRDefault="00FD02E3" w:rsidP="00C52590">
      <w:pPr>
        <w:pStyle w:val="Corps1Zen"/>
      </w:pPr>
    </w:p>
    <w:p w14:paraId="1577020B" w14:textId="77777777" w:rsidR="00FD02E3" w:rsidRDefault="00FD02E3" w:rsidP="001D36D5">
      <w:pPr>
        <w:pStyle w:val="Corps1Zen"/>
        <w:sectPr w:rsidR="00FD02E3" w:rsidSect="004D7AB5">
          <w:footerReference w:type="default" r:id="rId16"/>
          <w:type w:val="continuous"/>
          <w:pgSz w:w="11906" w:h="16838"/>
          <w:pgMar w:top="720" w:right="720" w:bottom="720" w:left="720" w:header="0" w:footer="0" w:gutter="0"/>
          <w:cols w:space="708"/>
          <w:docGrid w:linePitch="360"/>
        </w:sectPr>
      </w:pPr>
    </w:p>
    <w:p w14:paraId="119626A8" w14:textId="77777777" w:rsidR="00FD02E3" w:rsidRDefault="001D36D5" w:rsidP="00C41890">
      <w:pPr>
        <w:pStyle w:val="Corps1Zen"/>
        <w:jc w:val="center"/>
      </w:pPr>
      <w:r>
        <w:rPr>
          <w:b/>
          <w:noProof/>
        </w:rPr>
        <w:drawing>
          <wp:inline distT="0" distB="0" distL="0" distR="0" wp14:anchorId="69634B41" wp14:editId="214AE118">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55B985" w14:textId="77777777" w:rsidR="00FD02E3" w:rsidRDefault="001D36D5" w:rsidP="00C41890">
      <w:pPr>
        <w:pStyle w:val="Corps1Zen"/>
        <w:jc w:val="center"/>
      </w:pPr>
      <w:r>
        <w:rPr>
          <w:b/>
          <w:noProof/>
        </w:rPr>
        <w:drawing>
          <wp:inline distT="0" distB="0" distL="0" distR="0" wp14:anchorId="50AA1F73" wp14:editId="29854E6E">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BBB0FE4"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725D58DE" w14:textId="77777777" w:rsidR="00FD02E3" w:rsidRDefault="00FD02E3" w:rsidP="00C52590">
      <w:pPr>
        <w:pStyle w:val="Corps1Zen"/>
      </w:pPr>
    </w:p>
    <w:p w14:paraId="2A68273D" w14:textId="77777777" w:rsidR="00C738F6" w:rsidRDefault="00C738F6">
      <w:pPr>
        <w:rPr>
          <w:rFonts w:ascii="Bradley Hand ITC" w:hAnsi="Bradley Hand ITC"/>
          <w:b/>
          <w:caps/>
          <w:color w:val="901D24"/>
          <w:sz w:val="28"/>
          <w:szCs w:val="28"/>
        </w:rPr>
      </w:pPr>
      <w:r>
        <w:rPr>
          <w:b/>
        </w:rPr>
        <w:br w:type="page"/>
      </w:r>
    </w:p>
    <w:p w14:paraId="022741F3" w14:textId="0ED55D47" w:rsidR="00FD02E3" w:rsidRPr="007307AC" w:rsidRDefault="00C52590" w:rsidP="00C52590">
      <w:pPr>
        <w:pStyle w:val="datesprogramme"/>
        <w:rPr>
          <w:b/>
          <w:lang w:val="fr-FR"/>
        </w:rPr>
      </w:pPr>
      <w:r w:rsidRPr="007307AC">
        <w:rPr>
          <w:b/>
          <w:lang w:val="fr-FR"/>
        </w:rPr>
        <w:lastRenderedPageBreak/>
        <w:t xml:space="preserve">Jour 05 : Shanghai </w:t>
      </w:r>
      <w:r w:rsidRPr="007307AC">
        <w:rPr>
          <w:rFonts w:ascii="Segoe UI Emoji" w:hAnsi="Segoe UI Emoji"/>
          <w:lang w:val="fr-FR"/>
        </w:rPr>
        <w:t>✈</w:t>
      </w:r>
      <w:r>
        <w:rPr>
          <w:rFonts w:ascii="Segoe UI Emoji" w:hAnsi="Segoe UI Emoji"/>
        </w:rPr>
        <w:t>️</w:t>
      </w:r>
      <w:r w:rsidRPr="007307AC">
        <w:rPr>
          <w:b/>
          <w:lang w:val="fr-FR"/>
        </w:rPr>
        <w:t xml:space="preserve"> Guiyang / Kaili (180 km / 2h30)</w:t>
      </w:r>
    </w:p>
    <w:p w14:paraId="3719C026"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36B58A8A"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ED4679" w14:textId="77777777" w:rsidR="00FD02E3" w:rsidRDefault="00C52590" w:rsidP="00AB5000">
            <w:pPr>
              <w:pStyle w:val="Corps1Zen"/>
              <w:spacing w:after="120"/>
              <w:ind w:left="-105"/>
              <w:rPr>
                <w:caps w:val="0"/>
              </w:rPr>
            </w:pPr>
            <w:r>
              <w:rPr>
                <w:caps w:val="0"/>
              </w:rPr>
              <w:t>Petit déjeuner à l’hôtel.</w:t>
            </w:r>
          </w:p>
        </w:tc>
      </w:tr>
      <w:tr w:rsidR="00FD02E3" w14:paraId="62C6FC44"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D90B043" w14:textId="77777777" w:rsidR="00FD02E3" w:rsidRDefault="00C52590" w:rsidP="00AB5000">
            <w:pPr>
              <w:pStyle w:val="Corps1Zen"/>
              <w:spacing w:after="120"/>
              <w:ind w:left="-105"/>
              <w:rPr>
                <w:caps w:val="0"/>
              </w:rPr>
            </w:pPr>
            <w:r>
              <w:rPr>
                <w:caps w:val="0"/>
              </w:rPr>
              <w:t xml:space="preserve">Transfert à l’aéroport et </w:t>
            </w:r>
            <w:r>
              <w:rPr>
                <w:b/>
                <w:caps w:val="0"/>
              </w:rPr>
              <w:t>envol pour Guiyang</w:t>
            </w:r>
            <w:r>
              <w:rPr>
                <w:caps w:val="0"/>
              </w:rPr>
              <w:t xml:space="preserve">, la capitale du Guizhou, une région qui respire l’authenticité avec ses magnifiques paysages et ses 18 ethnies multicolores encore ancrées dans leurs traditions séculaires. </w:t>
            </w:r>
          </w:p>
        </w:tc>
      </w:tr>
      <w:tr w:rsidR="00FD02E3" w14:paraId="5816263C"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C89559" w14:textId="77777777" w:rsidR="00FD02E3" w:rsidRDefault="00C52590" w:rsidP="00AB5000">
            <w:pPr>
              <w:pStyle w:val="Corps1Zen"/>
              <w:spacing w:after="120"/>
              <w:ind w:left="-105"/>
              <w:rPr>
                <w:caps w:val="0"/>
              </w:rPr>
            </w:pPr>
            <w:r>
              <w:rPr>
                <w:caps w:val="0"/>
              </w:rPr>
              <w:t xml:space="preserve">Accueil à l’arrivée et départ pour </w:t>
            </w:r>
            <w:r>
              <w:rPr>
                <w:b/>
                <w:caps w:val="0"/>
              </w:rPr>
              <w:t>Kaili</w:t>
            </w:r>
            <w:r>
              <w:rPr>
                <w:caps w:val="0"/>
              </w:rPr>
              <w:t>, le centre de la région autonome de l’ethnie Miao.</w:t>
            </w:r>
          </w:p>
        </w:tc>
      </w:tr>
      <w:tr w:rsidR="00FD02E3" w14:paraId="1180C113"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4C5C0C2" w14:textId="77777777" w:rsidR="00FD02E3" w:rsidRDefault="00C52590" w:rsidP="00AB5000">
            <w:pPr>
              <w:pStyle w:val="Corps1Zen"/>
              <w:spacing w:after="120"/>
              <w:ind w:left="-105"/>
              <w:rPr>
                <w:caps w:val="0"/>
              </w:rPr>
            </w:pPr>
            <w:r>
              <w:rPr>
                <w:caps w:val="0"/>
              </w:rPr>
              <w:t xml:space="preserve">Déjeuner. </w:t>
            </w:r>
          </w:p>
        </w:tc>
      </w:tr>
      <w:tr w:rsidR="00FD02E3" w14:paraId="0AB33930"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7BAD47" w14:textId="77777777" w:rsidR="00FD02E3" w:rsidRDefault="00C52590" w:rsidP="00AB5000">
            <w:pPr>
              <w:pStyle w:val="Corps1Zen"/>
              <w:spacing w:after="120"/>
              <w:ind w:left="-105"/>
              <w:rPr>
                <w:caps w:val="0"/>
              </w:rPr>
            </w:pPr>
            <w:r>
              <w:rPr>
                <w:caps w:val="0"/>
              </w:rPr>
              <w:t xml:space="preserve">Dans l’après-midi, visite du village Miao de </w:t>
            </w:r>
            <w:proofErr w:type="spellStart"/>
            <w:r>
              <w:rPr>
                <w:b/>
                <w:caps w:val="0"/>
              </w:rPr>
              <w:t>Shiqiao</w:t>
            </w:r>
            <w:proofErr w:type="spellEnd"/>
            <w:r>
              <w:rPr>
                <w:caps w:val="0"/>
              </w:rPr>
              <w:t>, où vous aurez l’occasion de découvrir l’art de la fabrication du papier à la main. Depuis plus de 100 ans avant J.-C., les habitants fabriquent du papier à la main, il reste aujourd’hui une trentaine de familles qui vivent encore de ce métier.</w:t>
            </w:r>
          </w:p>
        </w:tc>
      </w:tr>
      <w:tr w:rsidR="00FD02E3" w14:paraId="265E9D0A"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18A5A95A" w14:textId="77777777" w:rsidR="00FD02E3" w:rsidRDefault="00C52590" w:rsidP="00AB5000">
            <w:pPr>
              <w:pStyle w:val="Corps1Zen"/>
              <w:spacing w:after="120"/>
              <w:ind w:left="-105"/>
              <w:rPr>
                <w:caps w:val="0"/>
              </w:rPr>
            </w:pPr>
            <w:r>
              <w:rPr>
                <w:b/>
                <w:caps w:val="0"/>
              </w:rPr>
              <w:t>Vous serez accueillis</w:t>
            </w:r>
            <w:r>
              <w:rPr>
                <w:caps w:val="0"/>
              </w:rPr>
              <w:t xml:space="preserve"> par une des familles pour </w:t>
            </w:r>
            <w:r>
              <w:rPr>
                <w:b/>
                <w:caps w:val="0"/>
              </w:rPr>
              <w:t xml:space="preserve">découvrir le processus en 16 </w:t>
            </w:r>
            <w:proofErr w:type="gramStart"/>
            <w:r>
              <w:rPr>
                <w:b/>
                <w:caps w:val="0"/>
              </w:rPr>
              <w:t xml:space="preserve">étapes </w:t>
            </w:r>
            <w:r>
              <w:rPr>
                <w:caps w:val="0"/>
              </w:rPr>
              <w:t xml:space="preserve"> de</w:t>
            </w:r>
            <w:proofErr w:type="gramEnd"/>
            <w:r>
              <w:rPr>
                <w:caps w:val="0"/>
              </w:rPr>
              <w:t xml:space="preserve"> fabrication depuis le broyage des écorces et racines d’arbres au produit fini et pourquoi vous essayer à la fabrication de votre propre papier.</w:t>
            </w:r>
          </w:p>
        </w:tc>
      </w:tr>
      <w:tr w:rsidR="00FD02E3" w14:paraId="2CEE96F1"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BB5D14" w14:textId="77777777" w:rsidR="00FD02E3" w:rsidRDefault="00C52590" w:rsidP="00AB5000">
            <w:pPr>
              <w:pStyle w:val="Corps1Zen"/>
              <w:spacing w:after="120"/>
              <w:ind w:left="-105"/>
              <w:rPr>
                <w:caps w:val="0"/>
              </w:rPr>
            </w:pPr>
            <w:r>
              <w:rPr>
                <w:caps w:val="0"/>
              </w:rPr>
              <w:t xml:space="preserve">Continuation pour le </w:t>
            </w:r>
            <w:r>
              <w:rPr>
                <w:b/>
                <w:caps w:val="0"/>
              </w:rPr>
              <w:t xml:space="preserve">village de </w:t>
            </w:r>
            <w:proofErr w:type="spellStart"/>
            <w:r>
              <w:rPr>
                <w:b/>
                <w:caps w:val="0"/>
              </w:rPr>
              <w:t>Qingman</w:t>
            </w:r>
            <w:proofErr w:type="spellEnd"/>
            <w:r>
              <w:rPr>
                <w:caps w:val="0"/>
              </w:rPr>
              <w:t>, où vous serez accueillis par un défilé des habitants dans leurs costumes traditionnels colorés qui se composent d’une tunique ornée de bijoux en argent et magnifiquement brodés à la main, leurs jupes ne dépassent pas les 15 centimètres de long.</w:t>
            </w:r>
          </w:p>
        </w:tc>
      </w:tr>
      <w:tr w:rsidR="00FD02E3" w14:paraId="1509215E"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8216AC0" w14:textId="77777777" w:rsidR="00FD02E3" w:rsidRDefault="00C52590" w:rsidP="00AB5000">
            <w:pPr>
              <w:pStyle w:val="Corps1Zen"/>
              <w:spacing w:after="120"/>
              <w:ind w:left="-105"/>
              <w:rPr>
                <w:caps w:val="0"/>
              </w:rPr>
            </w:pPr>
            <w:r>
              <w:rPr>
                <w:caps w:val="0"/>
              </w:rPr>
              <w:t>Une expérience unique,</w:t>
            </w:r>
            <w:r>
              <w:rPr>
                <w:b/>
                <w:caps w:val="0"/>
              </w:rPr>
              <w:t xml:space="preserve"> dîner dans le village en compagnie des habitants.</w:t>
            </w:r>
          </w:p>
        </w:tc>
      </w:tr>
      <w:tr w:rsidR="00FD02E3" w14:paraId="4FA229C3"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51CFEB" w14:textId="77777777" w:rsidR="00FD02E3" w:rsidRDefault="00C52590" w:rsidP="00AB5000">
            <w:pPr>
              <w:pStyle w:val="Corps1Zen"/>
              <w:spacing w:after="120"/>
              <w:ind w:left="-105"/>
              <w:rPr>
                <w:caps w:val="0"/>
              </w:rPr>
            </w:pPr>
            <w:r>
              <w:rPr>
                <w:caps w:val="0"/>
              </w:rPr>
              <w:t>Retour à Kaili, installation à l’hôtel. Nuit</w:t>
            </w:r>
          </w:p>
        </w:tc>
      </w:tr>
      <w:tr w:rsidR="00FD02E3" w14:paraId="0BC9F5DF"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1B28EAF2" w14:textId="77777777" w:rsidR="00FD02E3" w:rsidRDefault="00FD02E3" w:rsidP="00AB5000">
            <w:pPr>
              <w:pStyle w:val="Corps1Zen"/>
              <w:spacing w:after="120"/>
              <w:ind w:left="-105"/>
              <w:rPr>
                <w:caps w:val="0"/>
              </w:rPr>
            </w:pPr>
          </w:p>
        </w:tc>
      </w:tr>
    </w:tbl>
    <w:p w14:paraId="5DEA2914" w14:textId="77777777" w:rsidR="00FD02E3" w:rsidRDefault="00FD02E3" w:rsidP="00C52590">
      <w:pPr>
        <w:pStyle w:val="Corps1Zen"/>
      </w:pPr>
    </w:p>
    <w:p w14:paraId="7B36BF86" w14:textId="77777777" w:rsidR="00FD02E3" w:rsidRDefault="00FD02E3" w:rsidP="001D36D5">
      <w:pPr>
        <w:pStyle w:val="Corps1Zen"/>
        <w:sectPr w:rsidR="00FD02E3" w:rsidSect="004D7AB5">
          <w:footerReference w:type="default" r:id="rId19"/>
          <w:type w:val="continuous"/>
          <w:pgSz w:w="11906" w:h="16838"/>
          <w:pgMar w:top="720" w:right="720" w:bottom="720" w:left="720" w:header="0" w:footer="0" w:gutter="0"/>
          <w:cols w:space="708"/>
          <w:docGrid w:linePitch="360"/>
        </w:sectPr>
      </w:pPr>
    </w:p>
    <w:p w14:paraId="7E5E8105" w14:textId="77777777" w:rsidR="00FD02E3" w:rsidRDefault="001D36D5" w:rsidP="00C41890">
      <w:pPr>
        <w:pStyle w:val="Corps1Zen"/>
        <w:jc w:val="center"/>
      </w:pPr>
      <w:r>
        <w:rPr>
          <w:b/>
          <w:noProof/>
        </w:rPr>
        <w:drawing>
          <wp:inline distT="0" distB="0" distL="0" distR="0" wp14:anchorId="7A1E88A8" wp14:editId="006D85CD">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A889B13" w14:textId="77777777" w:rsidR="00FD02E3" w:rsidRDefault="001D36D5" w:rsidP="00C41890">
      <w:pPr>
        <w:pStyle w:val="Corps1Zen"/>
        <w:jc w:val="center"/>
      </w:pPr>
      <w:r>
        <w:rPr>
          <w:b/>
          <w:noProof/>
        </w:rPr>
        <w:drawing>
          <wp:inline distT="0" distB="0" distL="0" distR="0" wp14:anchorId="04B2CB30" wp14:editId="5A29AF61">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5B1DDED"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039BA584" w14:textId="77777777" w:rsidR="00FD02E3" w:rsidRDefault="00FD02E3" w:rsidP="00C52590">
      <w:pPr>
        <w:pStyle w:val="Corps1Zen"/>
      </w:pPr>
    </w:p>
    <w:p w14:paraId="62D055A7" w14:textId="77777777" w:rsidR="002E78EA" w:rsidRDefault="002E78EA">
      <w:pPr>
        <w:rPr>
          <w:rFonts w:ascii="Bradley Hand ITC" w:hAnsi="Bradley Hand ITC"/>
          <w:b/>
          <w:caps/>
          <w:color w:val="901D24"/>
          <w:sz w:val="28"/>
          <w:szCs w:val="28"/>
        </w:rPr>
      </w:pPr>
      <w:r>
        <w:rPr>
          <w:b/>
        </w:rPr>
        <w:br w:type="page"/>
      </w:r>
    </w:p>
    <w:p w14:paraId="05297952" w14:textId="6F3F19DE" w:rsidR="00FD02E3" w:rsidRPr="007307AC" w:rsidRDefault="00C52590" w:rsidP="00C52590">
      <w:pPr>
        <w:pStyle w:val="datesprogramme"/>
        <w:rPr>
          <w:b/>
          <w:lang w:val="fr-FR"/>
        </w:rPr>
      </w:pPr>
      <w:r w:rsidRPr="007307AC">
        <w:rPr>
          <w:b/>
          <w:lang w:val="fr-FR"/>
        </w:rPr>
        <w:lastRenderedPageBreak/>
        <w:t>Jour 06 : KAILI / DATANG / LANGDE/ KAILI (120 km - 2h00)</w:t>
      </w:r>
    </w:p>
    <w:p w14:paraId="231FF364"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0AA22CA1"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C90A70" w14:textId="77777777" w:rsidR="00FD02E3" w:rsidRDefault="00C52590" w:rsidP="00AB5000">
            <w:pPr>
              <w:pStyle w:val="Corps1Zen"/>
              <w:spacing w:after="120"/>
              <w:ind w:left="-105"/>
              <w:rPr>
                <w:caps w:val="0"/>
              </w:rPr>
            </w:pPr>
            <w:r>
              <w:rPr>
                <w:caps w:val="0"/>
              </w:rPr>
              <w:t>Petit déjeuner à l’hôtel.</w:t>
            </w:r>
          </w:p>
        </w:tc>
      </w:tr>
      <w:tr w:rsidR="00FD02E3" w14:paraId="55CF12BF"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A96C9F9" w14:textId="77777777" w:rsidR="00FD02E3" w:rsidRDefault="00C52590" w:rsidP="00AB5000">
            <w:pPr>
              <w:pStyle w:val="Corps1Zen"/>
              <w:spacing w:after="120"/>
              <w:ind w:left="-105"/>
              <w:rPr>
                <w:caps w:val="0"/>
              </w:rPr>
            </w:pPr>
            <w:r>
              <w:rPr>
                <w:b/>
                <w:caps w:val="0"/>
              </w:rPr>
              <w:t>Visite du musée des minorités de Kaili</w:t>
            </w:r>
            <w:r>
              <w:rPr>
                <w:caps w:val="0"/>
              </w:rPr>
              <w:t xml:space="preserve"> qui offre une bonne introduction aux différentes ethnies installées dans la région en présentant leurs différents costumes, objets traditionnels et coutumes.</w:t>
            </w:r>
          </w:p>
        </w:tc>
      </w:tr>
      <w:tr w:rsidR="00FD02E3" w14:paraId="52543334"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0F198F" w14:textId="77777777" w:rsidR="00FD02E3" w:rsidRDefault="00C52590" w:rsidP="00AB5000">
            <w:pPr>
              <w:pStyle w:val="Corps1Zen"/>
              <w:spacing w:after="120"/>
              <w:ind w:left="-105"/>
              <w:rPr>
                <w:caps w:val="0"/>
              </w:rPr>
            </w:pPr>
            <w:r>
              <w:rPr>
                <w:caps w:val="0"/>
              </w:rPr>
              <w:t xml:space="preserve">A travers de superbes paysages de montagnes, vous rejoindrez </w:t>
            </w:r>
            <w:proofErr w:type="spellStart"/>
            <w:r>
              <w:rPr>
                <w:b/>
                <w:caps w:val="0"/>
              </w:rPr>
              <w:t>Datang</w:t>
            </w:r>
            <w:proofErr w:type="spellEnd"/>
            <w:r>
              <w:rPr>
                <w:caps w:val="0"/>
              </w:rPr>
              <w:t xml:space="preserve">, village perdu dans les collines, il abrite les femmes Miao aux jupes courtes, tenue traditionnelle très inhabituelle dans le pays. Dans ce village figé dans le temps, vous pourrez découvrir d’exceptionnels </w:t>
            </w:r>
            <w:r>
              <w:rPr>
                <w:b/>
                <w:caps w:val="0"/>
              </w:rPr>
              <w:t>greniers sur pilotis</w:t>
            </w:r>
            <w:r>
              <w:rPr>
                <w:caps w:val="0"/>
              </w:rPr>
              <w:t xml:space="preserve"> protégeant les familles des insectes, animaux nuisibles et même de l’humidité !</w:t>
            </w:r>
          </w:p>
        </w:tc>
      </w:tr>
      <w:tr w:rsidR="00FD02E3" w14:paraId="5CA0F828"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33D2AD6" w14:textId="77777777" w:rsidR="00FD02E3" w:rsidRDefault="00C52590" w:rsidP="00AB5000">
            <w:pPr>
              <w:pStyle w:val="Corps1Zen"/>
              <w:spacing w:after="120"/>
              <w:ind w:left="-105"/>
              <w:rPr>
                <w:caps w:val="0"/>
              </w:rPr>
            </w:pPr>
            <w:r>
              <w:rPr>
                <w:caps w:val="0"/>
              </w:rPr>
              <w:t>Déjeuner.</w:t>
            </w:r>
          </w:p>
        </w:tc>
      </w:tr>
      <w:tr w:rsidR="00FD02E3" w14:paraId="581682D2"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5CFB04" w14:textId="2AEC9182" w:rsidR="00FD02E3" w:rsidRDefault="00C52590" w:rsidP="00AB5000">
            <w:pPr>
              <w:pStyle w:val="Corps1Zen"/>
              <w:spacing w:after="120"/>
              <w:ind w:left="-105"/>
              <w:rPr>
                <w:caps w:val="0"/>
              </w:rPr>
            </w:pPr>
            <w:r>
              <w:rPr>
                <w:caps w:val="0"/>
              </w:rPr>
              <w:t xml:space="preserve">Vous poursuivrez votre découverte à </w:t>
            </w:r>
            <w:proofErr w:type="spellStart"/>
            <w:r>
              <w:rPr>
                <w:b/>
                <w:caps w:val="0"/>
              </w:rPr>
              <w:t>Langde</w:t>
            </w:r>
            <w:proofErr w:type="spellEnd"/>
            <w:r>
              <w:rPr>
                <w:caps w:val="0"/>
              </w:rPr>
              <w:t xml:space="preserve">, magnifique village accroché aux pentes de la vallée de la rivière Bala. En contrebas, une noria géante tourne en permanence pour assurer l’irrigation permanente des cultures. Sur la grand Place, vous pourrez admirer les chants et danses </w:t>
            </w:r>
            <w:r w:rsidR="00974494">
              <w:rPr>
                <w:caps w:val="0"/>
              </w:rPr>
              <w:t>traditionnelles Miaos</w:t>
            </w:r>
            <w:r>
              <w:rPr>
                <w:caps w:val="0"/>
              </w:rPr>
              <w:t>.</w:t>
            </w:r>
          </w:p>
        </w:tc>
      </w:tr>
      <w:tr w:rsidR="00FD02E3" w14:paraId="56DA9EAE"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2A59F3B" w14:textId="77777777" w:rsidR="00FD02E3" w:rsidRDefault="00C52590" w:rsidP="00AB5000">
            <w:pPr>
              <w:pStyle w:val="Corps1Zen"/>
              <w:spacing w:after="120"/>
              <w:ind w:left="-105"/>
              <w:rPr>
                <w:caps w:val="0"/>
              </w:rPr>
            </w:pPr>
            <w:r>
              <w:rPr>
                <w:caps w:val="0"/>
              </w:rPr>
              <w:t>Retour à l’hôtel. Dîner et nuit.</w:t>
            </w:r>
          </w:p>
        </w:tc>
      </w:tr>
    </w:tbl>
    <w:p w14:paraId="1C0669FB" w14:textId="77777777" w:rsidR="00FD02E3" w:rsidRDefault="00FD02E3" w:rsidP="00C52590">
      <w:pPr>
        <w:pStyle w:val="Corps1Zen"/>
      </w:pPr>
    </w:p>
    <w:p w14:paraId="3D1C83D2" w14:textId="77777777" w:rsidR="00FD02E3" w:rsidRDefault="00FD02E3" w:rsidP="001D36D5">
      <w:pPr>
        <w:pStyle w:val="Corps1Zen"/>
        <w:sectPr w:rsidR="00FD02E3" w:rsidSect="004D7AB5">
          <w:footerReference w:type="default" r:id="rId22"/>
          <w:type w:val="continuous"/>
          <w:pgSz w:w="11906" w:h="16838"/>
          <w:pgMar w:top="720" w:right="720" w:bottom="720" w:left="720" w:header="0" w:footer="0" w:gutter="0"/>
          <w:cols w:space="708"/>
          <w:docGrid w:linePitch="360"/>
        </w:sectPr>
      </w:pPr>
    </w:p>
    <w:p w14:paraId="09F9EDA1" w14:textId="77777777" w:rsidR="00FD02E3" w:rsidRDefault="001D36D5" w:rsidP="00C41890">
      <w:pPr>
        <w:pStyle w:val="Corps1Zen"/>
        <w:jc w:val="center"/>
      </w:pPr>
      <w:r>
        <w:rPr>
          <w:b/>
          <w:noProof/>
        </w:rPr>
        <w:drawing>
          <wp:inline distT="0" distB="0" distL="0" distR="0" wp14:anchorId="0C39F165" wp14:editId="25EE590E">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41DE0E6" w14:textId="77777777" w:rsidR="00FD02E3" w:rsidRDefault="001D36D5" w:rsidP="00C41890">
      <w:pPr>
        <w:pStyle w:val="Corps1Zen"/>
        <w:jc w:val="center"/>
      </w:pPr>
      <w:r>
        <w:rPr>
          <w:b/>
          <w:noProof/>
        </w:rPr>
        <w:drawing>
          <wp:inline distT="0" distB="0" distL="0" distR="0" wp14:anchorId="43DB2BC1" wp14:editId="4A2A5165">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49C63A"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3E465D69" w14:textId="77777777" w:rsidR="00FD02E3" w:rsidRDefault="00FD02E3" w:rsidP="00C52590">
      <w:pPr>
        <w:pStyle w:val="Corps1Zen"/>
      </w:pPr>
    </w:p>
    <w:p w14:paraId="6A02C107" w14:textId="77777777" w:rsidR="002E78EA" w:rsidRDefault="002E78EA">
      <w:pPr>
        <w:rPr>
          <w:rFonts w:ascii="Bradley Hand ITC" w:hAnsi="Bradley Hand ITC"/>
          <w:b/>
          <w:caps/>
          <w:color w:val="901D24"/>
          <w:sz w:val="28"/>
          <w:szCs w:val="28"/>
          <w:lang w:val="en-US"/>
        </w:rPr>
      </w:pPr>
      <w:r>
        <w:rPr>
          <w:b/>
        </w:rPr>
        <w:br w:type="page"/>
      </w:r>
    </w:p>
    <w:p w14:paraId="2C7A63C8" w14:textId="6D72D92F" w:rsidR="00FD02E3" w:rsidRDefault="00C52590" w:rsidP="00C52590">
      <w:pPr>
        <w:pStyle w:val="datesprogramme"/>
        <w:rPr>
          <w:b/>
        </w:rPr>
      </w:pPr>
      <w:r>
        <w:rPr>
          <w:b/>
        </w:rPr>
        <w:lastRenderedPageBreak/>
        <w:t xml:space="preserve">Jour </w:t>
      </w:r>
      <w:proofErr w:type="gramStart"/>
      <w:r>
        <w:rPr>
          <w:b/>
        </w:rPr>
        <w:t>07 :</w:t>
      </w:r>
      <w:proofErr w:type="gramEnd"/>
      <w:r>
        <w:rPr>
          <w:b/>
        </w:rPr>
        <w:t xml:space="preserve"> KAILI / ZHAOXING (206 km - 3h50)</w:t>
      </w:r>
    </w:p>
    <w:p w14:paraId="6E52B2F0" w14:textId="77777777" w:rsidR="00FD02E3" w:rsidRPr="00974494" w:rsidRDefault="00FD02E3"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3B8E0393"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A7A5BC" w14:textId="77777777" w:rsidR="00FD02E3" w:rsidRDefault="00C52590" w:rsidP="00AB5000">
            <w:pPr>
              <w:pStyle w:val="Corps1Zen"/>
              <w:spacing w:after="120"/>
              <w:ind w:left="-105"/>
              <w:rPr>
                <w:caps w:val="0"/>
              </w:rPr>
            </w:pPr>
            <w:r>
              <w:rPr>
                <w:caps w:val="0"/>
              </w:rPr>
              <w:t>Petit déjeuner à l’hôtel.</w:t>
            </w:r>
          </w:p>
        </w:tc>
      </w:tr>
      <w:tr w:rsidR="00FD02E3" w14:paraId="7B88F812"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22BF5FE" w14:textId="77777777" w:rsidR="00FD02E3" w:rsidRDefault="00C52590" w:rsidP="00AB5000">
            <w:pPr>
              <w:pStyle w:val="Corps1Zen"/>
              <w:spacing w:after="120"/>
              <w:ind w:left="-105"/>
              <w:rPr>
                <w:caps w:val="0"/>
              </w:rPr>
            </w:pPr>
            <w:r>
              <w:rPr>
                <w:caps w:val="0"/>
              </w:rPr>
              <w:t xml:space="preserve">Ce matin, </w:t>
            </w:r>
            <w:r>
              <w:rPr>
                <w:b/>
                <w:caps w:val="0"/>
              </w:rPr>
              <w:t>un cours de pratique du batik</w:t>
            </w:r>
            <w:r>
              <w:rPr>
                <w:caps w:val="0"/>
              </w:rPr>
              <w:t xml:space="preserve"> vous attend, une découverte de cet art transmis de génération en génération par le groupe ethnique Miao, célèbre pour ses couleurs élégantes, ses motifs gracieux et ses riches significations culturelles.</w:t>
            </w:r>
          </w:p>
        </w:tc>
      </w:tr>
      <w:tr w:rsidR="00FD02E3" w14:paraId="6B221ECD"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A1D2D5" w14:textId="77777777" w:rsidR="00FD02E3" w:rsidRDefault="00C52590" w:rsidP="00AB5000">
            <w:pPr>
              <w:pStyle w:val="Corps1Zen"/>
              <w:spacing w:after="120"/>
              <w:ind w:left="-105"/>
              <w:rPr>
                <w:caps w:val="0"/>
              </w:rPr>
            </w:pPr>
            <w:r>
              <w:rPr>
                <w:caps w:val="0"/>
              </w:rPr>
              <w:t xml:space="preserve">Vous quitterez Kaili pour rejoindre la </w:t>
            </w:r>
            <w:r>
              <w:rPr>
                <w:b/>
                <w:caps w:val="0"/>
              </w:rPr>
              <w:t>région de l’ethnie Dong</w:t>
            </w:r>
            <w:r>
              <w:rPr>
                <w:caps w:val="0"/>
              </w:rPr>
              <w:t>, minorité au mode de vie caractéristique des coutumes de la région, vivant de l’agriculture, particulièrement du riz. Ils sont animistes, vénèrent les esprits, les animaux, les grands arbres et sont surtout réputée pour utiliser le chant comme mode d’expression principal lors de ses cérémonies.</w:t>
            </w:r>
          </w:p>
        </w:tc>
      </w:tr>
      <w:tr w:rsidR="00FD02E3" w14:paraId="24CCE141"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17048E1E" w14:textId="77777777" w:rsidR="00FD02E3" w:rsidRDefault="00C52590" w:rsidP="00AB5000">
            <w:pPr>
              <w:pStyle w:val="Corps1Zen"/>
              <w:spacing w:after="120"/>
              <w:ind w:left="-105"/>
              <w:rPr>
                <w:caps w:val="0"/>
              </w:rPr>
            </w:pPr>
            <w:r>
              <w:rPr>
                <w:caps w:val="0"/>
              </w:rPr>
              <w:t>Rencontre avec une famille dans un village.</w:t>
            </w:r>
          </w:p>
        </w:tc>
      </w:tr>
      <w:tr w:rsidR="00FD02E3" w14:paraId="4D7E13F3"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EA319C" w14:textId="77777777" w:rsidR="00FD02E3" w:rsidRDefault="00C52590" w:rsidP="00AB5000">
            <w:pPr>
              <w:pStyle w:val="Corps1Zen"/>
              <w:spacing w:after="120"/>
              <w:ind w:left="-105"/>
              <w:rPr>
                <w:caps w:val="0"/>
              </w:rPr>
            </w:pPr>
            <w:r>
              <w:rPr>
                <w:caps w:val="0"/>
              </w:rPr>
              <w:t>Déjeuner</w:t>
            </w:r>
          </w:p>
        </w:tc>
      </w:tr>
      <w:tr w:rsidR="00FD02E3" w14:paraId="64B9D394"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8D028CA" w14:textId="77777777" w:rsidR="00FD02E3" w:rsidRDefault="00C52590" w:rsidP="00AB5000">
            <w:pPr>
              <w:pStyle w:val="Corps1Zen"/>
              <w:spacing w:after="120"/>
              <w:ind w:left="-105"/>
              <w:rPr>
                <w:caps w:val="0"/>
              </w:rPr>
            </w:pPr>
            <w:r>
              <w:rPr>
                <w:caps w:val="0"/>
              </w:rPr>
              <w:t xml:space="preserve">A travers de fantastiques paysages de champs en terrasses, d’eaux turquoise et d’attrayants petits villages, arrivée à </w:t>
            </w:r>
            <w:proofErr w:type="spellStart"/>
            <w:r>
              <w:rPr>
                <w:b/>
                <w:caps w:val="0"/>
              </w:rPr>
              <w:t>Zhaoxing</w:t>
            </w:r>
            <w:proofErr w:type="spellEnd"/>
            <w:r>
              <w:rPr>
                <w:caps w:val="0"/>
              </w:rPr>
              <w:t xml:space="preserve">, un ensemble de six villages Dong traditionnels. Assez difficiles d’accès, ces villages sont très peu ouverts sur le reste du monde et particulièrement bien préservés. Riche de plus de 2000 ans d’histoire, il se caractérise par une architecture en bois d’un charme fou avec un assemblage sans clou ni mortier. Vous </w:t>
            </w:r>
            <w:r>
              <w:rPr>
                <w:b/>
                <w:caps w:val="0"/>
              </w:rPr>
              <w:t>serez accueillis chaleureusement par les habitants</w:t>
            </w:r>
            <w:r>
              <w:rPr>
                <w:caps w:val="0"/>
              </w:rPr>
              <w:t xml:space="preserve"> aux costumes colorés au son des chants polyphoniques, tradition musicale ancestrale des Dong.</w:t>
            </w:r>
          </w:p>
        </w:tc>
      </w:tr>
      <w:tr w:rsidR="00FD02E3" w14:paraId="5F6CACC5"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F6BAE5" w14:textId="77777777" w:rsidR="00FD02E3" w:rsidRDefault="00C52590" w:rsidP="00AB5000">
            <w:pPr>
              <w:pStyle w:val="Corps1Zen"/>
              <w:spacing w:after="120"/>
              <w:ind w:left="-105"/>
              <w:rPr>
                <w:caps w:val="0"/>
              </w:rPr>
            </w:pPr>
            <w:r>
              <w:rPr>
                <w:caps w:val="0"/>
              </w:rPr>
              <w:t xml:space="preserve">Visite d’un village de l’ethnie Dong, et </w:t>
            </w:r>
            <w:r>
              <w:rPr>
                <w:b/>
                <w:caps w:val="0"/>
              </w:rPr>
              <w:t>promenade à travers les ruelles bordées de maisons traditionnelle en bois</w:t>
            </w:r>
            <w:r>
              <w:rPr>
                <w:caps w:val="0"/>
              </w:rPr>
              <w:t>, les ponts du vent et de la pluie et les tours du tambour qui témoignent de l’architecture unique de l’ethnie Dong.</w:t>
            </w:r>
          </w:p>
        </w:tc>
      </w:tr>
      <w:tr w:rsidR="00FD02E3" w14:paraId="410C1DE2"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72CE9A4" w14:textId="77777777" w:rsidR="00FD02E3" w:rsidRDefault="00C52590" w:rsidP="00AB5000">
            <w:pPr>
              <w:pStyle w:val="Corps1Zen"/>
              <w:spacing w:after="120"/>
              <w:ind w:left="-105"/>
              <w:rPr>
                <w:caps w:val="0"/>
              </w:rPr>
            </w:pPr>
            <w:r>
              <w:rPr>
                <w:caps w:val="0"/>
              </w:rPr>
              <w:t>Installation à l’hôtel. Dîner et nuit.</w:t>
            </w:r>
          </w:p>
        </w:tc>
      </w:tr>
    </w:tbl>
    <w:p w14:paraId="08E330C2" w14:textId="77777777" w:rsidR="00FD02E3" w:rsidRDefault="00FD02E3" w:rsidP="00C52590">
      <w:pPr>
        <w:pStyle w:val="Corps1Zen"/>
      </w:pPr>
    </w:p>
    <w:p w14:paraId="0ED24B29" w14:textId="77777777" w:rsidR="00FD02E3" w:rsidRDefault="00FD02E3" w:rsidP="001D36D5">
      <w:pPr>
        <w:pStyle w:val="Corps1Zen"/>
        <w:sectPr w:rsidR="00FD02E3" w:rsidSect="004D7AB5">
          <w:footerReference w:type="default" r:id="rId25"/>
          <w:type w:val="continuous"/>
          <w:pgSz w:w="11906" w:h="16838"/>
          <w:pgMar w:top="720" w:right="720" w:bottom="720" w:left="720" w:header="0" w:footer="0" w:gutter="0"/>
          <w:cols w:space="708"/>
          <w:docGrid w:linePitch="360"/>
        </w:sectPr>
      </w:pPr>
    </w:p>
    <w:p w14:paraId="349A1EB7" w14:textId="77777777" w:rsidR="00FD02E3" w:rsidRDefault="001D36D5" w:rsidP="00C41890">
      <w:pPr>
        <w:pStyle w:val="Corps1Zen"/>
        <w:jc w:val="center"/>
      </w:pPr>
      <w:r>
        <w:rPr>
          <w:b/>
          <w:noProof/>
        </w:rPr>
        <w:drawing>
          <wp:inline distT="0" distB="0" distL="0" distR="0" wp14:anchorId="54817811" wp14:editId="05E7FEFE">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7991C83" w14:textId="77777777" w:rsidR="00FD02E3" w:rsidRDefault="001D36D5" w:rsidP="00C41890">
      <w:pPr>
        <w:pStyle w:val="Corps1Zen"/>
        <w:jc w:val="center"/>
      </w:pPr>
      <w:r>
        <w:rPr>
          <w:b/>
          <w:noProof/>
        </w:rPr>
        <w:drawing>
          <wp:inline distT="0" distB="0" distL="0" distR="0" wp14:anchorId="302E0F72" wp14:editId="72135297">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E792BF"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39F59C54" w14:textId="77777777" w:rsidR="00FD02E3" w:rsidRDefault="00FD02E3" w:rsidP="00C52590">
      <w:pPr>
        <w:pStyle w:val="Corps1Zen"/>
      </w:pPr>
    </w:p>
    <w:p w14:paraId="48F752F4" w14:textId="77777777" w:rsidR="002E78EA" w:rsidRDefault="002E78EA">
      <w:pPr>
        <w:rPr>
          <w:rFonts w:ascii="Bradley Hand ITC" w:hAnsi="Bradley Hand ITC"/>
          <w:b/>
          <w:caps/>
          <w:color w:val="901D24"/>
          <w:sz w:val="28"/>
          <w:szCs w:val="28"/>
          <w:lang w:val="en-US"/>
        </w:rPr>
      </w:pPr>
      <w:r>
        <w:rPr>
          <w:b/>
        </w:rPr>
        <w:br w:type="page"/>
      </w:r>
    </w:p>
    <w:p w14:paraId="1E7B0E6C" w14:textId="06B42B8C" w:rsidR="00FD02E3" w:rsidRDefault="00C52590" w:rsidP="00C52590">
      <w:pPr>
        <w:pStyle w:val="datesprogramme"/>
        <w:rPr>
          <w:b/>
        </w:rPr>
      </w:pPr>
      <w:r>
        <w:rPr>
          <w:b/>
        </w:rPr>
        <w:lastRenderedPageBreak/>
        <w:t xml:space="preserve">Jour </w:t>
      </w:r>
      <w:proofErr w:type="gramStart"/>
      <w:r>
        <w:rPr>
          <w:b/>
        </w:rPr>
        <w:t>08 :</w:t>
      </w:r>
      <w:proofErr w:type="gramEnd"/>
      <w:r>
        <w:rPr>
          <w:b/>
        </w:rPr>
        <w:t xml:space="preserve"> ZHAOXING</w:t>
      </w:r>
    </w:p>
    <w:p w14:paraId="71E4F8C8"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5A4A9BBD"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290FA8" w14:textId="77777777" w:rsidR="00FD02E3" w:rsidRDefault="00C52590" w:rsidP="00AB5000">
            <w:pPr>
              <w:pStyle w:val="Corps1Zen"/>
              <w:spacing w:after="120"/>
              <w:ind w:left="-105"/>
              <w:rPr>
                <w:caps w:val="0"/>
              </w:rPr>
            </w:pPr>
            <w:r>
              <w:rPr>
                <w:caps w:val="0"/>
              </w:rPr>
              <w:t>Petit déjeuner à l’hôtel.</w:t>
            </w:r>
          </w:p>
        </w:tc>
      </w:tr>
      <w:tr w:rsidR="00FD02E3" w14:paraId="32FEB66A"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B45774D" w14:textId="77777777" w:rsidR="00FD02E3" w:rsidRDefault="00C52590" w:rsidP="00AB5000">
            <w:pPr>
              <w:pStyle w:val="Corps1Zen"/>
              <w:spacing w:after="120"/>
              <w:ind w:left="-105"/>
              <w:rPr>
                <w:caps w:val="0"/>
              </w:rPr>
            </w:pPr>
            <w:r>
              <w:rPr>
                <w:b/>
                <w:caps w:val="0"/>
              </w:rPr>
              <w:t>Randonnée</w:t>
            </w:r>
            <w:r>
              <w:rPr>
                <w:caps w:val="0"/>
              </w:rPr>
              <w:t xml:space="preserve"> depuis le village de </w:t>
            </w:r>
            <w:proofErr w:type="spellStart"/>
            <w:r>
              <w:rPr>
                <w:caps w:val="0"/>
              </w:rPr>
              <w:t>Tang’an</w:t>
            </w:r>
            <w:proofErr w:type="spellEnd"/>
            <w:r>
              <w:rPr>
                <w:caps w:val="0"/>
              </w:rPr>
              <w:t xml:space="preserve">, 3 heures de marche facile sur un chemin de pierre, vous croiserez de nombreux paysans cultivant leurs terres avant d’arriver aux milieux de rizières en terrasses, à flanc de collines. Vous dominerez la vallée et les champs de riz pour admirer un paysage digne d’une carte postale. </w:t>
            </w:r>
          </w:p>
        </w:tc>
      </w:tr>
      <w:tr w:rsidR="00FD02E3" w14:paraId="18D8D97D"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A8DAA5" w14:textId="77777777" w:rsidR="00FD02E3" w:rsidRDefault="00C52590" w:rsidP="00AB5000">
            <w:pPr>
              <w:pStyle w:val="Corps1Zen"/>
              <w:spacing w:after="120"/>
              <w:ind w:left="-105"/>
              <w:rPr>
                <w:caps w:val="0"/>
              </w:rPr>
            </w:pPr>
            <w:r>
              <w:rPr>
                <w:caps w:val="0"/>
              </w:rPr>
              <w:t xml:space="preserve">Retour à </w:t>
            </w:r>
            <w:proofErr w:type="spellStart"/>
            <w:r>
              <w:rPr>
                <w:caps w:val="0"/>
              </w:rPr>
              <w:t>Zhaoxing</w:t>
            </w:r>
            <w:proofErr w:type="spellEnd"/>
            <w:r>
              <w:rPr>
                <w:caps w:val="0"/>
              </w:rPr>
              <w:t>.</w:t>
            </w:r>
          </w:p>
        </w:tc>
      </w:tr>
      <w:tr w:rsidR="00FD02E3" w14:paraId="24A107E5"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21C5977" w14:textId="77777777" w:rsidR="00FD02E3" w:rsidRDefault="00C52590" w:rsidP="00AB5000">
            <w:pPr>
              <w:pStyle w:val="Corps1Zen"/>
              <w:spacing w:after="120"/>
              <w:ind w:left="-105"/>
              <w:rPr>
                <w:caps w:val="0"/>
              </w:rPr>
            </w:pPr>
            <w:r>
              <w:rPr>
                <w:caps w:val="0"/>
              </w:rPr>
              <w:t>Déjeuner dans un restaurant local.</w:t>
            </w:r>
          </w:p>
        </w:tc>
      </w:tr>
      <w:tr w:rsidR="00FD02E3" w14:paraId="53B7216E"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B8919D" w14:textId="77777777" w:rsidR="00FD02E3" w:rsidRDefault="00C52590" w:rsidP="00AB5000">
            <w:pPr>
              <w:pStyle w:val="Corps1Zen"/>
              <w:spacing w:after="120"/>
              <w:ind w:left="-105"/>
              <w:rPr>
                <w:caps w:val="0"/>
              </w:rPr>
            </w:pPr>
            <w:r>
              <w:rPr>
                <w:caps w:val="0"/>
              </w:rPr>
              <w:t>Après-midi libre pour découvrir à votre rythme ce village hors du temps…</w:t>
            </w:r>
          </w:p>
        </w:tc>
      </w:tr>
      <w:tr w:rsidR="00FD02E3" w14:paraId="5DB6C736"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38A5A4B" w14:textId="77777777" w:rsidR="00FD02E3" w:rsidRDefault="00C52590" w:rsidP="00AB5000">
            <w:pPr>
              <w:pStyle w:val="Corps1Zen"/>
              <w:spacing w:after="120"/>
              <w:ind w:left="-105"/>
              <w:rPr>
                <w:caps w:val="0"/>
              </w:rPr>
            </w:pPr>
            <w:r>
              <w:rPr>
                <w:caps w:val="0"/>
              </w:rPr>
              <w:t>Dîner dans un restaurant local.</w:t>
            </w:r>
          </w:p>
        </w:tc>
      </w:tr>
      <w:tr w:rsidR="00FD02E3" w14:paraId="0D5755E2"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0545E6" w14:textId="77777777" w:rsidR="00FD02E3" w:rsidRDefault="00C52590" w:rsidP="00AB5000">
            <w:pPr>
              <w:pStyle w:val="Corps1Zen"/>
              <w:spacing w:after="120"/>
              <w:ind w:left="-105"/>
              <w:rPr>
                <w:caps w:val="0"/>
              </w:rPr>
            </w:pPr>
            <w:r>
              <w:rPr>
                <w:caps w:val="0"/>
              </w:rPr>
              <w:t>Nuit à l’hôtel.</w:t>
            </w:r>
          </w:p>
        </w:tc>
      </w:tr>
    </w:tbl>
    <w:p w14:paraId="6A8683F5" w14:textId="77777777" w:rsidR="00FD02E3" w:rsidRDefault="00FD02E3" w:rsidP="00C52590">
      <w:pPr>
        <w:pStyle w:val="Corps1Zen"/>
      </w:pPr>
    </w:p>
    <w:p w14:paraId="45814B6F" w14:textId="77777777" w:rsidR="00FD02E3" w:rsidRDefault="00FD02E3" w:rsidP="001D36D5">
      <w:pPr>
        <w:pStyle w:val="Corps1Zen"/>
        <w:sectPr w:rsidR="00FD02E3" w:rsidSect="004D7AB5">
          <w:footerReference w:type="default" r:id="rId28"/>
          <w:type w:val="continuous"/>
          <w:pgSz w:w="11906" w:h="16838"/>
          <w:pgMar w:top="720" w:right="720" w:bottom="720" w:left="720" w:header="0" w:footer="0" w:gutter="0"/>
          <w:cols w:space="708"/>
          <w:docGrid w:linePitch="360"/>
        </w:sectPr>
      </w:pPr>
    </w:p>
    <w:p w14:paraId="0C37BDB7" w14:textId="77777777" w:rsidR="00FD02E3" w:rsidRDefault="001D36D5" w:rsidP="00C41890">
      <w:pPr>
        <w:pStyle w:val="Corps1Zen"/>
        <w:jc w:val="center"/>
      </w:pPr>
      <w:r>
        <w:rPr>
          <w:b/>
          <w:noProof/>
        </w:rPr>
        <w:drawing>
          <wp:inline distT="0" distB="0" distL="0" distR="0" wp14:anchorId="6A546450" wp14:editId="42993BD6">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75C788" w14:textId="77777777" w:rsidR="00FD02E3" w:rsidRDefault="001D36D5" w:rsidP="00C41890">
      <w:pPr>
        <w:pStyle w:val="Corps1Zen"/>
        <w:jc w:val="center"/>
      </w:pPr>
      <w:r>
        <w:rPr>
          <w:b/>
          <w:noProof/>
        </w:rPr>
        <w:drawing>
          <wp:inline distT="0" distB="0" distL="0" distR="0" wp14:anchorId="0B99545E" wp14:editId="1446428A">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749322"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63E3C932" w14:textId="34AA6D7D" w:rsidR="002E78EA" w:rsidRDefault="002E78EA">
      <w:pPr>
        <w:rPr>
          <w:rFonts w:ascii="Bradley Hand ITC" w:hAnsi="Bradley Hand ITC"/>
          <w:b/>
          <w:caps/>
          <w:color w:val="901D24"/>
          <w:sz w:val="28"/>
          <w:szCs w:val="28"/>
          <w:lang w:val="en-US"/>
        </w:rPr>
      </w:pPr>
    </w:p>
    <w:p w14:paraId="32B53B69" w14:textId="77777777" w:rsidR="002E78EA" w:rsidRDefault="002E78EA">
      <w:pPr>
        <w:rPr>
          <w:rFonts w:ascii="Bradley Hand ITC" w:hAnsi="Bradley Hand ITC"/>
          <w:b/>
          <w:caps/>
          <w:color w:val="901D24"/>
          <w:sz w:val="28"/>
          <w:szCs w:val="28"/>
          <w:lang w:val="en-US"/>
        </w:rPr>
      </w:pPr>
      <w:r>
        <w:rPr>
          <w:b/>
        </w:rPr>
        <w:br w:type="page"/>
      </w:r>
    </w:p>
    <w:p w14:paraId="51BE9C88" w14:textId="02A29831" w:rsidR="00FD02E3" w:rsidRDefault="00C52590" w:rsidP="00C52590">
      <w:pPr>
        <w:pStyle w:val="datesprogramme"/>
        <w:rPr>
          <w:b/>
        </w:rPr>
      </w:pPr>
      <w:r>
        <w:rPr>
          <w:b/>
        </w:rPr>
        <w:lastRenderedPageBreak/>
        <w:t xml:space="preserve">Jour </w:t>
      </w:r>
      <w:proofErr w:type="gramStart"/>
      <w:r>
        <w:rPr>
          <w:b/>
        </w:rPr>
        <w:t>09 :</w:t>
      </w:r>
      <w:proofErr w:type="gramEnd"/>
      <w:r>
        <w:rPr>
          <w:b/>
        </w:rPr>
        <w:t xml:space="preserve"> Zhaoxing </w:t>
      </w:r>
      <w:r>
        <w:rPr>
          <w:rFonts w:ascii="Segoe UI Emoji" w:hAnsi="Segoe UI Emoji"/>
        </w:rPr>
        <w:t>🚆</w:t>
      </w:r>
      <w:r>
        <w:rPr>
          <w:b/>
        </w:rPr>
        <w:t xml:space="preserve"> Yangshuo</w:t>
      </w:r>
    </w:p>
    <w:p w14:paraId="1887F5B6"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5459753C"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E9F49A" w14:textId="77777777" w:rsidR="00FD02E3" w:rsidRDefault="00C52590" w:rsidP="00AB5000">
            <w:pPr>
              <w:pStyle w:val="Corps1Zen"/>
              <w:spacing w:after="120"/>
              <w:ind w:left="-105"/>
              <w:rPr>
                <w:caps w:val="0"/>
              </w:rPr>
            </w:pPr>
            <w:r>
              <w:rPr>
                <w:caps w:val="0"/>
              </w:rPr>
              <w:t>Petit déjeuner à l’hôtel.</w:t>
            </w:r>
          </w:p>
        </w:tc>
      </w:tr>
      <w:tr w:rsidR="00FD02E3" w14:paraId="43F4D059"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6F36EF8" w14:textId="77777777" w:rsidR="00FD02E3" w:rsidRDefault="00C52590" w:rsidP="00AB5000">
            <w:pPr>
              <w:pStyle w:val="Corps1Zen"/>
              <w:spacing w:after="120"/>
              <w:ind w:left="-105"/>
              <w:rPr>
                <w:caps w:val="0"/>
              </w:rPr>
            </w:pPr>
            <w:r>
              <w:rPr>
                <w:caps w:val="0"/>
              </w:rPr>
              <w:t xml:space="preserve">Transfert à la gare de départ en train rapide pour </w:t>
            </w:r>
            <w:proofErr w:type="spellStart"/>
            <w:r>
              <w:rPr>
                <w:b/>
                <w:caps w:val="0"/>
              </w:rPr>
              <w:t>Yangshuo</w:t>
            </w:r>
            <w:proofErr w:type="spellEnd"/>
            <w:r>
              <w:rPr>
                <w:caps w:val="0"/>
              </w:rPr>
              <w:t>.</w:t>
            </w:r>
          </w:p>
        </w:tc>
      </w:tr>
      <w:tr w:rsidR="00FD02E3" w14:paraId="1F5BAB3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E9BF46" w14:textId="77777777" w:rsidR="00FD02E3" w:rsidRDefault="00C52590" w:rsidP="00AB5000">
            <w:pPr>
              <w:pStyle w:val="Corps1Zen"/>
              <w:spacing w:after="120"/>
              <w:ind w:left="-105"/>
              <w:rPr>
                <w:caps w:val="0"/>
              </w:rPr>
            </w:pPr>
            <w:r>
              <w:rPr>
                <w:caps w:val="0"/>
              </w:rPr>
              <w:t xml:space="preserve">Petite ville nichée au </w:t>
            </w:r>
            <w:proofErr w:type="spellStart"/>
            <w:r>
              <w:rPr>
                <w:caps w:val="0"/>
              </w:rPr>
              <w:t>coeur</w:t>
            </w:r>
            <w:proofErr w:type="spellEnd"/>
            <w:r>
              <w:rPr>
                <w:caps w:val="0"/>
              </w:rPr>
              <w:t xml:space="preserve"> de montagnes majestueuses et traversée par la rivière Li, </w:t>
            </w:r>
            <w:proofErr w:type="spellStart"/>
            <w:r>
              <w:rPr>
                <w:caps w:val="0"/>
              </w:rPr>
              <w:t>Yangshuo</w:t>
            </w:r>
            <w:proofErr w:type="spellEnd"/>
            <w:r>
              <w:rPr>
                <w:caps w:val="0"/>
              </w:rPr>
              <w:t xml:space="preserve"> vous séduira par son charme unique.</w:t>
            </w:r>
          </w:p>
        </w:tc>
      </w:tr>
      <w:tr w:rsidR="00FD02E3" w14:paraId="6A909A06"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23834F9B" w14:textId="77777777" w:rsidR="00FD02E3" w:rsidRDefault="00C52590" w:rsidP="00AB5000">
            <w:pPr>
              <w:pStyle w:val="Corps1Zen"/>
              <w:spacing w:after="120"/>
              <w:ind w:left="-105"/>
              <w:rPr>
                <w:caps w:val="0"/>
              </w:rPr>
            </w:pPr>
            <w:r>
              <w:rPr>
                <w:caps w:val="0"/>
              </w:rPr>
              <w:t>Déjeuner dans un restaurant local.</w:t>
            </w:r>
          </w:p>
          <w:p w14:paraId="1AC3F4BC" w14:textId="77777777" w:rsidR="002E78EA" w:rsidRDefault="002E78EA" w:rsidP="002E78EA">
            <w:pPr>
              <w:pStyle w:val="Corps1Zen"/>
              <w:spacing w:after="120"/>
              <w:ind w:left="-105"/>
              <w:rPr>
                <w:caps w:val="0"/>
              </w:rPr>
            </w:pPr>
          </w:p>
        </w:tc>
      </w:tr>
      <w:tr w:rsidR="00FD02E3" w14:paraId="51000ADC"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71CE31" w14:textId="77777777" w:rsidR="00FD02E3" w:rsidRDefault="00C52590" w:rsidP="00AB5000">
            <w:pPr>
              <w:pStyle w:val="Corps1Zen"/>
              <w:spacing w:after="120"/>
              <w:ind w:left="-105"/>
              <w:rPr>
                <w:caps w:val="0"/>
              </w:rPr>
            </w:pPr>
            <w:r>
              <w:rPr>
                <w:caps w:val="0"/>
              </w:rPr>
              <w:t xml:space="preserve">Visite de la grotte de </w:t>
            </w:r>
            <w:proofErr w:type="spellStart"/>
            <w:r>
              <w:rPr>
                <w:caps w:val="0"/>
              </w:rPr>
              <w:t>Yinzi</w:t>
            </w:r>
            <w:proofErr w:type="spellEnd"/>
            <w:r>
              <w:rPr>
                <w:caps w:val="0"/>
              </w:rPr>
              <w:t xml:space="preserve"> ou </w:t>
            </w:r>
            <w:r>
              <w:rPr>
                <w:b/>
                <w:caps w:val="0"/>
              </w:rPr>
              <w:t>grotte d’argent</w:t>
            </w:r>
            <w:r>
              <w:rPr>
                <w:caps w:val="0"/>
              </w:rPr>
              <w:t>, typique du relief karstique, pour découvrir ses stalactites et stalagmites spectaculaires illuminés.</w:t>
            </w:r>
          </w:p>
        </w:tc>
      </w:tr>
      <w:tr w:rsidR="00FD02E3" w14:paraId="61AE69F0"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9AD8AB1" w14:textId="77777777" w:rsidR="00FD02E3" w:rsidRDefault="00C52590" w:rsidP="00AB5000">
            <w:pPr>
              <w:pStyle w:val="Corps1Zen"/>
              <w:spacing w:after="120"/>
              <w:ind w:left="-105"/>
              <w:rPr>
                <w:caps w:val="0"/>
              </w:rPr>
            </w:pPr>
            <w:r>
              <w:rPr>
                <w:caps w:val="0"/>
              </w:rPr>
              <w:t>Installation à l’hôtel</w:t>
            </w:r>
          </w:p>
        </w:tc>
      </w:tr>
      <w:tr w:rsidR="00FD02E3" w14:paraId="07F1B47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22FA85" w14:textId="77777777" w:rsidR="00FD02E3" w:rsidRDefault="00C52590" w:rsidP="00AB5000">
            <w:pPr>
              <w:pStyle w:val="Corps1Zen"/>
              <w:spacing w:after="120"/>
              <w:ind w:left="-105"/>
              <w:rPr>
                <w:caps w:val="0"/>
              </w:rPr>
            </w:pPr>
            <w:r>
              <w:rPr>
                <w:caps w:val="0"/>
              </w:rPr>
              <w:t>Dîner dans un restaurant local.</w:t>
            </w:r>
          </w:p>
        </w:tc>
      </w:tr>
      <w:tr w:rsidR="00FD02E3" w14:paraId="6FBF0DA4"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EA4B4F5" w14:textId="77777777" w:rsidR="00FD02E3" w:rsidRDefault="00C52590" w:rsidP="00AB5000">
            <w:pPr>
              <w:pStyle w:val="Corps1Zen"/>
              <w:spacing w:after="120"/>
              <w:ind w:left="-105"/>
              <w:rPr>
                <w:caps w:val="0"/>
              </w:rPr>
            </w:pPr>
            <w:r>
              <w:rPr>
                <w:caps w:val="0"/>
              </w:rPr>
              <w:t>Nuit à l’hôtel.</w:t>
            </w:r>
          </w:p>
        </w:tc>
      </w:tr>
    </w:tbl>
    <w:p w14:paraId="0F7B4956" w14:textId="77777777" w:rsidR="00FD02E3" w:rsidRDefault="00FD02E3" w:rsidP="00C52590">
      <w:pPr>
        <w:pStyle w:val="Corps1Zen"/>
      </w:pPr>
    </w:p>
    <w:p w14:paraId="07B92C5B" w14:textId="77777777" w:rsidR="00FD02E3" w:rsidRDefault="00FD02E3" w:rsidP="001D36D5">
      <w:pPr>
        <w:pStyle w:val="Corps1Zen"/>
        <w:sectPr w:rsidR="00FD02E3" w:rsidSect="004D7AB5">
          <w:footerReference w:type="default" r:id="rId31"/>
          <w:type w:val="continuous"/>
          <w:pgSz w:w="11906" w:h="16838"/>
          <w:pgMar w:top="720" w:right="720" w:bottom="720" w:left="720" w:header="0" w:footer="0" w:gutter="0"/>
          <w:cols w:space="708"/>
          <w:docGrid w:linePitch="360"/>
        </w:sectPr>
      </w:pPr>
    </w:p>
    <w:p w14:paraId="65E756CE" w14:textId="77777777" w:rsidR="00FD02E3" w:rsidRDefault="001D36D5" w:rsidP="00C41890">
      <w:pPr>
        <w:pStyle w:val="Corps1Zen"/>
        <w:jc w:val="center"/>
      </w:pPr>
      <w:r>
        <w:rPr>
          <w:b/>
          <w:noProof/>
        </w:rPr>
        <w:drawing>
          <wp:inline distT="0" distB="0" distL="0" distR="0" wp14:anchorId="667357EF" wp14:editId="720167AE">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6F9FC11" w14:textId="77777777" w:rsidR="00FD02E3" w:rsidRDefault="001D36D5" w:rsidP="00C41890">
      <w:pPr>
        <w:pStyle w:val="Corps1Zen"/>
        <w:jc w:val="center"/>
      </w:pPr>
      <w:r>
        <w:rPr>
          <w:b/>
          <w:noProof/>
        </w:rPr>
        <w:drawing>
          <wp:inline distT="0" distB="0" distL="0" distR="0" wp14:anchorId="3AF361B7" wp14:editId="25F88BB7">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481335"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3B15BBFC" w14:textId="77777777" w:rsidR="00FD02E3" w:rsidRDefault="00FD02E3" w:rsidP="00C52590">
      <w:pPr>
        <w:pStyle w:val="Corps1Zen"/>
      </w:pPr>
    </w:p>
    <w:p w14:paraId="52E9731A" w14:textId="77777777" w:rsidR="002E78EA" w:rsidRDefault="002E78EA">
      <w:pPr>
        <w:rPr>
          <w:rFonts w:ascii="Bradley Hand ITC" w:hAnsi="Bradley Hand ITC"/>
          <w:b/>
          <w:caps/>
          <w:color w:val="901D24"/>
          <w:sz w:val="28"/>
          <w:szCs w:val="28"/>
          <w:lang w:val="en-US"/>
        </w:rPr>
      </w:pPr>
      <w:r>
        <w:rPr>
          <w:b/>
        </w:rPr>
        <w:br w:type="page"/>
      </w:r>
    </w:p>
    <w:p w14:paraId="4BD98365" w14:textId="6DB4FA0B" w:rsidR="00FD02E3" w:rsidRDefault="00C52590" w:rsidP="00C52590">
      <w:pPr>
        <w:pStyle w:val="datesprogramme"/>
        <w:rPr>
          <w:b/>
        </w:rPr>
      </w:pPr>
      <w:r>
        <w:rPr>
          <w:b/>
        </w:rPr>
        <w:lastRenderedPageBreak/>
        <w:t xml:space="preserve">Jour </w:t>
      </w:r>
      <w:proofErr w:type="gramStart"/>
      <w:r>
        <w:rPr>
          <w:b/>
        </w:rPr>
        <w:t>10 :</w:t>
      </w:r>
      <w:proofErr w:type="gramEnd"/>
      <w:r>
        <w:rPr>
          <w:b/>
        </w:rPr>
        <w:t xml:space="preserve"> YANGSHUO</w:t>
      </w:r>
    </w:p>
    <w:p w14:paraId="72929327"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14EDB948"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243AB9" w14:textId="77777777" w:rsidR="00FD02E3" w:rsidRDefault="00C52590" w:rsidP="00AB5000">
            <w:pPr>
              <w:pStyle w:val="Corps1Zen"/>
              <w:spacing w:after="120"/>
              <w:ind w:left="-105"/>
              <w:rPr>
                <w:caps w:val="0"/>
              </w:rPr>
            </w:pPr>
            <w:r>
              <w:rPr>
                <w:caps w:val="0"/>
              </w:rPr>
              <w:t>Petit-déjeuner à l’hôtel.</w:t>
            </w:r>
          </w:p>
        </w:tc>
      </w:tr>
      <w:tr w:rsidR="00FD02E3" w14:paraId="657F8DA5"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EE9AC2F" w14:textId="77777777" w:rsidR="00FD02E3" w:rsidRDefault="00C52590" w:rsidP="00AB5000">
            <w:pPr>
              <w:pStyle w:val="Corps1Zen"/>
              <w:spacing w:after="120"/>
              <w:ind w:left="-105"/>
              <w:rPr>
                <w:caps w:val="0"/>
              </w:rPr>
            </w:pPr>
            <w:r>
              <w:rPr>
                <w:caps w:val="0"/>
              </w:rPr>
              <w:t xml:space="preserve">Le matin, </w:t>
            </w:r>
            <w:r>
              <w:rPr>
                <w:b/>
                <w:caps w:val="0"/>
              </w:rPr>
              <w:t>croisière sur la rivière Li,</w:t>
            </w:r>
            <w:r>
              <w:rPr>
                <w:caps w:val="0"/>
              </w:rPr>
              <w:t xml:space="preserve"> afin de découvrir des paysages de pains de sucre et de rizières.</w:t>
            </w:r>
          </w:p>
        </w:tc>
      </w:tr>
      <w:tr w:rsidR="00FD02E3" w14:paraId="1C2F5754"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69D578" w14:textId="77777777" w:rsidR="00FD02E3" w:rsidRDefault="00C52590" w:rsidP="00AB5000">
            <w:pPr>
              <w:pStyle w:val="Corps1Zen"/>
              <w:spacing w:after="120"/>
              <w:ind w:left="-105"/>
              <w:rPr>
                <w:caps w:val="0"/>
              </w:rPr>
            </w:pPr>
            <w:r>
              <w:rPr>
                <w:caps w:val="0"/>
              </w:rPr>
              <w:t xml:space="preserve">La rivière Li, qui serpente à travers des paysages qui ont influencé les peintres et poètes de toute la Chine, vous fera découvrir au fil de l’eau des villages pittoresques et des rivages couverts de bambou. A travers la brume du </w:t>
            </w:r>
            <w:proofErr w:type="spellStart"/>
            <w:r>
              <w:rPr>
                <w:caps w:val="0"/>
              </w:rPr>
              <w:t>Lijiang</w:t>
            </w:r>
            <w:proofErr w:type="spellEnd"/>
            <w:r>
              <w:rPr>
                <w:caps w:val="0"/>
              </w:rPr>
              <w:t>, nombre de ces rochers aux formes curieuses surgissent devant les yeux des visiteurs. Chaque rocher, comme un lotus sorti de l’eau, projette sa silhouette dans la rivière.</w:t>
            </w:r>
          </w:p>
        </w:tc>
      </w:tr>
      <w:tr w:rsidR="00FD02E3" w14:paraId="34A6D307"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F35F938" w14:textId="77777777" w:rsidR="00FD02E3" w:rsidRDefault="00C52590" w:rsidP="00AB5000">
            <w:pPr>
              <w:pStyle w:val="Corps1Zen"/>
              <w:spacing w:after="120"/>
              <w:ind w:left="-105"/>
              <w:rPr>
                <w:caps w:val="0"/>
              </w:rPr>
            </w:pPr>
            <w:r>
              <w:rPr>
                <w:b/>
                <w:caps w:val="0"/>
              </w:rPr>
              <w:t>Déjeuner dans un restaurant local.</w:t>
            </w:r>
          </w:p>
        </w:tc>
      </w:tr>
      <w:tr w:rsidR="00FD02E3" w14:paraId="6CF7BB4E"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FA8CC7" w14:textId="77777777" w:rsidR="00FD02E3" w:rsidRDefault="00C52590" w:rsidP="00AB5000">
            <w:pPr>
              <w:pStyle w:val="Corps1Zen"/>
              <w:spacing w:after="120"/>
              <w:ind w:left="-105"/>
              <w:rPr>
                <w:caps w:val="0"/>
              </w:rPr>
            </w:pPr>
            <w:r>
              <w:rPr>
                <w:caps w:val="0"/>
              </w:rPr>
              <w:t xml:space="preserve">L’après-midi, visite du village, formé de petites ruelles bordée de cafés, restaurants et boutiques de souvenirs au charme d’une architecture resté authentique. </w:t>
            </w:r>
          </w:p>
        </w:tc>
      </w:tr>
      <w:tr w:rsidR="00FD02E3" w14:paraId="14EFCCB6"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6D999D7" w14:textId="77777777" w:rsidR="00FD02E3" w:rsidRDefault="00C52590" w:rsidP="00AB5000">
            <w:pPr>
              <w:pStyle w:val="Corps1Zen"/>
              <w:spacing w:after="120"/>
              <w:ind w:left="-105"/>
              <w:rPr>
                <w:caps w:val="0"/>
              </w:rPr>
            </w:pPr>
            <w:r>
              <w:rPr>
                <w:caps w:val="0"/>
              </w:rPr>
              <w:t>Promenade sur le marché particulièrement représentatif de l’artisanat et de l’art chinois.</w:t>
            </w:r>
          </w:p>
        </w:tc>
      </w:tr>
      <w:tr w:rsidR="00FD02E3" w14:paraId="1770A3A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8D227B" w14:textId="77777777" w:rsidR="00FD02E3" w:rsidRDefault="00C52590" w:rsidP="00AB5000">
            <w:pPr>
              <w:pStyle w:val="Corps1Zen"/>
              <w:spacing w:after="120"/>
              <w:ind w:left="-105"/>
              <w:rPr>
                <w:caps w:val="0"/>
              </w:rPr>
            </w:pPr>
            <w:r>
              <w:rPr>
                <w:caps w:val="0"/>
              </w:rPr>
              <w:t>Dîner dans un restaurant.</w:t>
            </w:r>
          </w:p>
        </w:tc>
      </w:tr>
      <w:tr w:rsidR="00FD02E3" w14:paraId="3B5B4A72"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742DE69" w14:textId="77777777" w:rsidR="00FD02E3" w:rsidRDefault="00C52590" w:rsidP="00AB5000">
            <w:pPr>
              <w:pStyle w:val="Corps1Zen"/>
              <w:spacing w:after="120"/>
              <w:ind w:left="-105"/>
              <w:rPr>
                <w:caps w:val="0"/>
              </w:rPr>
            </w:pPr>
            <w:r>
              <w:rPr>
                <w:caps w:val="0"/>
              </w:rPr>
              <w:t xml:space="preserve">En option et en supplément, possibilité d’assister au </w:t>
            </w:r>
            <w:r>
              <w:rPr>
                <w:b/>
                <w:caps w:val="0"/>
              </w:rPr>
              <w:t>spectacle son et lumière Liu San Jie.</w:t>
            </w:r>
            <w:r>
              <w:rPr>
                <w:caps w:val="0"/>
              </w:rPr>
              <w:t xml:space="preserve"> Mis en scène par le réalisateur Chinois Zhang </w:t>
            </w:r>
            <w:proofErr w:type="spellStart"/>
            <w:r>
              <w:rPr>
                <w:caps w:val="0"/>
              </w:rPr>
              <w:t>Yimou</w:t>
            </w:r>
            <w:proofErr w:type="spellEnd"/>
            <w:r>
              <w:rPr>
                <w:caps w:val="0"/>
              </w:rPr>
              <w:t>, ce spectacle regroupe plus de 600 figurants, et présente un ensemble de tableaux issus d’une comédie musicale populaire. Le site en plein air sur fond de collines en pain de sucre ajoute une dimension féerique au spectacle.</w:t>
            </w:r>
          </w:p>
        </w:tc>
      </w:tr>
      <w:tr w:rsidR="00FD02E3" w14:paraId="1BD986A2"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43CB42" w14:textId="77777777" w:rsidR="00FD02E3" w:rsidRDefault="00C52590" w:rsidP="00AB5000">
            <w:pPr>
              <w:pStyle w:val="Corps1Zen"/>
              <w:spacing w:after="120"/>
              <w:ind w:left="-105"/>
              <w:rPr>
                <w:caps w:val="0"/>
              </w:rPr>
            </w:pPr>
            <w:r>
              <w:rPr>
                <w:caps w:val="0"/>
              </w:rPr>
              <w:t>Une séance est assurée en basse saison à partir de 20h et deux en pleine saison en fonction des aléas de la météo. Il est néanmoins conseillé de se renseigner au préalable car la météo parfois capricieuse impose une annulation de la représentation en cas de pluie.</w:t>
            </w:r>
          </w:p>
        </w:tc>
      </w:tr>
      <w:tr w:rsidR="00FD02E3" w14:paraId="67B509A5"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30EBEA9" w14:textId="77777777" w:rsidR="00FD02E3" w:rsidRDefault="00C52590" w:rsidP="00AB5000">
            <w:pPr>
              <w:pStyle w:val="Corps1Zen"/>
              <w:spacing w:after="120"/>
              <w:ind w:left="-105"/>
              <w:rPr>
                <w:caps w:val="0"/>
              </w:rPr>
            </w:pPr>
            <w:r>
              <w:rPr>
                <w:caps w:val="0"/>
              </w:rPr>
              <w:t>Nuit à l’hôtel.</w:t>
            </w:r>
          </w:p>
        </w:tc>
      </w:tr>
    </w:tbl>
    <w:p w14:paraId="273FFE40" w14:textId="77777777" w:rsidR="00FD02E3" w:rsidRDefault="00FD02E3" w:rsidP="00C52590">
      <w:pPr>
        <w:pStyle w:val="Corps1Zen"/>
      </w:pPr>
    </w:p>
    <w:p w14:paraId="5D0998AB" w14:textId="77777777" w:rsidR="00FD02E3" w:rsidRDefault="00FD02E3" w:rsidP="001D36D5">
      <w:pPr>
        <w:pStyle w:val="Corps1Zen"/>
        <w:sectPr w:rsidR="00FD02E3" w:rsidSect="004D7AB5">
          <w:footerReference w:type="default" r:id="rId34"/>
          <w:type w:val="continuous"/>
          <w:pgSz w:w="11906" w:h="16838"/>
          <w:pgMar w:top="720" w:right="720" w:bottom="720" w:left="720" w:header="0" w:footer="0" w:gutter="0"/>
          <w:cols w:space="708"/>
          <w:docGrid w:linePitch="360"/>
        </w:sectPr>
      </w:pPr>
    </w:p>
    <w:p w14:paraId="5432B388" w14:textId="77777777" w:rsidR="00FD02E3" w:rsidRDefault="001D36D5" w:rsidP="00C41890">
      <w:pPr>
        <w:pStyle w:val="Corps1Zen"/>
        <w:jc w:val="center"/>
      </w:pPr>
      <w:r>
        <w:rPr>
          <w:b/>
          <w:noProof/>
        </w:rPr>
        <w:drawing>
          <wp:inline distT="0" distB="0" distL="0" distR="0" wp14:anchorId="4B14A3FA" wp14:editId="71E38602">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81E5953" w14:textId="77777777" w:rsidR="00FD02E3" w:rsidRDefault="001D36D5" w:rsidP="00C41890">
      <w:pPr>
        <w:pStyle w:val="Corps1Zen"/>
        <w:jc w:val="center"/>
      </w:pPr>
      <w:r>
        <w:rPr>
          <w:b/>
          <w:noProof/>
        </w:rPr>
        <w:drawing>
          <wp:inline distT="0" distB="0" distL="0" distR="0" wp14:anchorId="4098F2E9" wp14:editId="46ABBBF8">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F5594B9"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113779AB" w14:textId="77777777" w:rsidR="00FD02E3" w:rsidRDefault="00FD02E3" w:rsidP="00C52590">
      <w:pPr>
        <w:pStyle w:val="Corps1Zen"/>
      </w:pPr>
    </w:p>
    <w:p w14:paraId="2F3D5339" w14:textId="77777777" w:rsidR="002E78EA" w:rsidRDefault="002E78EA">
      <w:pPr>
        <w:rPr>
          <w:rFonts w:ascii="Bradley Hand ITC" w:hAnsi="Bradley Hand ITC"/>
          <w:b/>
          <w:caps/>
          <w:color w:val="901D24"/>
          <w:sz w:val="28"/>
          <w:szCs w:val="28"/>
          <w:lang w:val="en-US"/>
        </w:rPr>
      </w:pPr>
      <w:r>
        <w:rPr>
          <w:b/>
        </w:rPr>
        <w:br w:type="page"/>
      </w:r>
    </w:p>
    <w:p w14:paraId="18433D5C" w14:textId="60F19711" w:rsidR="00FD02E3" w:rsidRDefault="00C52590" w:rsidP="00C52590">
      <w:pPr>
        <w:pStyle w:val="datesprogramme"/>
        <w:rPr>
          <w:b/>
        </w:rPr>
      </w:pPr>
      <w:r>
        <w:rPr>
          <w:b/>
        </w:rPr>
        <w:lastRenderedPageBreak/>
        <w:t xml:space="preserve">Jour </w:t>
      </w:r>
      <w:proofErr w:type="gramStart"/>
      <w:r>
        <w:rPr>
          <w:b/>
        </w:rPr>
        <w:t>11 :</w:t>
      </w:r>
      <w:proofErr w:type="gramEnd"/>
      <w:r>
        <w:rPr>
          <w:b/>
        </w:rPr>
        <w:t xml:space="preserve"> YANGSHUO / GUILIN </w:t>
      </w:r>
      <w:r>
        <w:rPr>
          <w:rFonts w:ascii="Segoe UI Emoji" w:hAnsi="Segoe UI Emoji"/>
        </w:rPr>
        <w:t>✈️</w:t>
      </w:r>
      <w:r>
        <w:rPr>
          <w:b/>
        </w:rPr>
        <w:t xml:space="preserve"> XIAN</w:t>
      </w:r>
    </w:p>
    <w:p w14:paraId="6695BAA7"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7399302C"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267668" w14:textId="77777777" w:rsidR="00FD02E3" w:rsidRDefault="00C52590" w:rsidP="00AB5000">
            <w:pPr>
              <w:pStyle w:val="Corps1Zen"/>
              <w:spacing w:after="120"/>
              <w:ind w:left="-105"/>
              <w:rPr>
                <w:caps w:val="0"/>
              </w:rPr>
            </w:pPr>
            <w:r>
              <w:rPr>
                <w:caps w:val="0"/>
              </w:rPr>
              <w:t>Petit déjeuner.</w:t>
            </w:r>
          </w:p>
        </w:tc>
      </w:tr>
      <w:tr w:rsidR="00FD02E3" w14:paraId="020952C3"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6D9F142" w14:textId="77777777" w:rsidR="00FD02E3" w:rsidRDefault="00C52590" w:rsidP="00AB5000">
            <w:pPr>
              <w:pStyle w:val="Corps1Zen"/>
              <w:spacing w:after="120"/>
              <w:ind w:left="-105"/>
              <w:rPr>
                <w:caps w:val="0"/>
              </w:rPr>
            </w:pPr>
            <w:r>
              <w:rPr>
                <w:caps w:val="0"/>
              </w:rPr>
              <w:t xml:space="preserve">Transfert à l’aéroport et </w:t>
            </w:r>
            <w:r>
              <w:rPr>
                <w:b/>
                <w:caps w:val="0"/>
              </w:rPr>
              <w:t xml:space="preserve">envol pour </w:t>
            </w:r>
            <w:proofErr w:type="spellStart"/>
            <w:r>
              <w:rPr>
                <w:b/>
                <w:caps w:val="0"/>
              </w:rPr>
              <w:t>Xian</w:t>
            </w:r>
            <w:proofErr w:type="spellEnd"/>
            <w:r>
              <w:rPr>
                <w:b/>
                <w:caps w:val="0"/>
              </w:rPr>
              <w:t>.</w:t>
            </w:r>
          </w:p>
        </w:tc>
      </w:tr>
      <w:tr w:rsidR="00FD02E3" w14:paraId="5B737062"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B8B7E4" w14:textId="77777777" w:rsidR="00FD02E3" w:rsidRDefault="00C52590" w:rsidP="00AB5000">
            <w:pPr>
              <w:pStyle w:val="Corps1Zen"/>
              <w:spacing w:after="120"/>
              <w:ind w:left="-105"/>
              <w:rPr>
                <w:caps w:val="0"/>
              </w:rPr>
            </w:pPr>
            <w:r>
              <w:rPr>
                <w:caps w:val="0"/>
              </w:rPr>
              <w:t>Accueil à l’arrivée.</w:t>
            </w:r>
          </w:p>
        </w:tc>
      </w:tr>
      <w:tr w:rsidR="00FD02E3" w14:paraId="23B01FBD"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6AB462D" w14:textId="497FFA68" w:rsidR="00FD02E3" w:rsidRDefault="00C52590" w:rsidP="00AB5000">
            <w:pPr>
              <w:pStyle w:val="Corps1Zen"/>
              <w:spacing w:after="120"/>
              <w:ind w:left="-105"/>
              <w:rPr>
                <w:caps w:val="0"/>
              </w:rPr>
            </w:pPr>
            <w:proofErr w:type="spellStart"/>
            <w:r>
              <w:rPr>
                <w:caps w:val="0"/>
              </w:rPr>
              <w:t>Xian</w:t>
            </w:r>
            <w:proofErr w:type="spellEnd"/>
            <w:r>
              <w:rPr>
                <w:caps w:val="0"/>
              </w:rPr>
              <w:t xml:space="preserve"> rivalisa autrefois avec Rome et plus tard avec Constantinople, pour le titre de « plus grande capitale du </w:t>
            </w:r>
            <w:r w:rsidR="00974494">
              <w:rPr>
                <w:caps w:val="0"/>
              </w:rPr>
              <w:t>monde »</w:t>
            </w:r>
            <w:r>
              <w:rPr>
                <w:caps w:val="0"/>
              </w:rPr>
              <w:t>. Pendant plus de 2 millénaires, la cité vit l’ascension, puis le déclin, de nombreuses dynasties chinoises. Ses monuments et ses sites archéologiques rappellent qu’elle fut autrefois le centre du monde chinois.</w:t>
            </w:r>
          </w:p>
        </w:tc>
      </w:tr>
      <w:tr w:rsidR="00FD02E3" w14:paraId="4135E547"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BE6503" w14:textId="77777777" w:rsidR="00FD02E3" w:rsidRDefault="00C52590" w:rsidP="00AB5000">
            <w:pPr>
              <w:pStyle w:val="Corps1Zen"/>
              <w:spacing w:after="120"/>
              <w:ind w:left="-105"/>
              <w:rPr>
                <w:caps w:val="0"/>
              </w:rPr>
            </w:pPr>
            <w:r>
              <w:rPr>
                <w:caps w:val="0"/>
              </w:rPr>
              <w:t xml:space="preserve">Aujourd’hui, </w:t>
            </w:r>
            <w:proofErr w:type="spellStart"/>
            <w:r>
              <w:rPr>
                <w:caps w:val="0"/>
              </w:rPr>
              <w:t>Xian</w:t>
            </w:r>
            <w:proofErr w:type="spellEnd"/>
            <w:r>
              <w:rPr>
                <w:caps w:val="0"/>
              </w:rPr>
              <w:t xml:space="preserve"> demeure l’une des attractions majeures du pays. En dehors de l’Armée enterrée des soldats de terre cuite, la ville et ses alentours abritent un nombre impressionnant de vestiges historiques. L’influence islamique imprègne la cité d’une touche d’exotisme, rarement perceptible dans les villes chinoises situées plus à l’est.</w:t>
            </w:r>
          </w:p>
        </w:tc>
      </w:tr>
      <w:tr w:rsidR="00FD02E3" w14:paraId="47C58CB6"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4BA9AFAE" w14:textId="77777777" w:rsidR="00FD02E3" w:rsidRDefault="00C52590" w:rsidP="00AB5000">
            <w:pPr>
              <w:pStyle w:val="Corps1Zen"/>
              <w:spacing w:after="120"/>
              <w:ind w:left="-105"/>
              <w:rPr>
                <w:caps w:val="0"/>
              </w:rPr>
            </w:pPr>
            <w:r>
              <w:rPr>
                <w:b/>
                <w:caps w:val="0"/>
              </w:rPr>
              <w:t>Déjeuner au restaurant.</w:t>
            </w:r>
          </w:p>
        </w:tc>
      </w:tr>
      <w:tr w:rsidR="00FD02E3" w14:paraId="169E979B"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B40E8B" w14:textId="77777777" w:rsidR="00FD02E3" w:rsidRDefault="00C52590" w:rsidP="00AB5000">
            <w:pPr>
              <w:pStyle w:val="Corps1Zen"/>
              <w:spacing w:after="120"/>
              <w:ind w:left="-105"/>
              <w:rPr>
                <w:caps w:val="0"/>
              </w:rPr>
            </w:pPr>
            <w:r>
              <w:rPr>
                <w:b/>
                <w:caps w:val="0"/>
              </w:rPr>
              <w:t>Découverte de la mosquée et du quartier Musulman.</w:t>
            </w:r>
          </w:p>
        </w:tc>
      </w:tr>
      <w:tr w:rsidR="00FD02E3" w14:paraId="4F654D2C"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D2AD61F" w14:textId="77777777" w:rsidR="00FD02E3" w:rsidRDefault="00C52590" w:rsidP="00AB5000">
            <w:pPr>
              <w:pStyle w:val="Corps1Zen"/>
              <w:spacing w:after="120"/>
              <w:ind w:left="-105"/>
              <w:rPr>
                <w:caps w:val="0"/>
              </w:rPr>
            </w:pPr>
            <w:r>
              <w:rPr>
                <w:caps w:val="0"/>
              </w:rPr>
              <w:t xml:space="preserve">Dans le quartier musulman vivent les 30 000 Hui de </w:t>
            </w:r>
            <w:proofErr w:type="spellStart"/>
            <w:r>
              <w:rPr>
                <w:caps w:val="0"/>
              </w:rPr>
              <w:t>Xian</w:t>
            </w:r>
            <w:proofErr w:type="spellEnd"/>
            <w:r>
              <w:rPr>
                <w:caps w:val="0"/>
              </w:rPr>
              <w:t>, installés autour de leur lieu de culte : la Grande Mosquée, fondée en 742. Ses jardins et ses kiosques sont un havre dans la vieille ville, où se déploie le bazar.</w:t>
            </w:r>
          </w:p>
        </w:tc>
      </w:tr>
      <w:tr w:rsidR="00FD02E3" w14:paraId="68D201E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4E7456" w14:textId="77777777" w:rsidR="00FD02E3" w:rsidRDefault="00C52590" w:rsidP="00AB5000">
            <w:pPr>
              <w:pStyle w:val="Corps1Zen"/>
              <w:spacing w:after="120"/>
              <w:ind w:left="-105"/>
              <w:rPr>
                <w:caps w:val="0"/>
              </w:rPr>
            </w:pPr>
            <w:r>
              <w:rPr>
                <w:caps w:val="0"/>
              </w:rPr>
              <w:t>Temps libre (30 à 45 minutes).</w:t>
            </w:r>
          </w:p>
        </w:tc>
      </w:tr>
      <w:tr w:rsidR="00FD02E3" w14:paraId="19F1D359"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5B9FBBBB" w14:textId="77777777" w:rsidR="00FD02E3" w:rsidRDefault="00C52590" w:rsidP="00AB5000">
            <w:pPr>
              <w:pStyle w:val="Corps1Zen"/>
              <w:spacing w:after="120"/>
              <w:ind w:left="-105"/>
              <w:rPr>
                <w:caps w:val="0"/>
              </w:rPr>
            </w:pPr>
            <w:r>
              <w:rPr>
                <w:b/>
                <w:caps w:val="0"/>
              </w:rPr>
              <w:t xml:space="preserve">Promenade </w:t>
            </w:r>
            <w:r>
              <w:rPr>
                <w:caps w:val="0"/>
              </w:rPr>
              <w:t>sur les remparts de Xi’an, la Place du Tambour et de la Tour de la Cloche.</w:t>
            </w:r>
          </w:p>
        </w:tc>
      </w:tr>
      <w:tr w:rsidR="00FD02E3" w14:paraId="24D94FAB"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45ABB6" w14:textId="77777777" w:rsidR="00FD02E3" w:rsidRDefault="00C52590" w:rsidP="00AB5000">
            <w:pPr>
              <w:pStyle w:val="Corps1Zen"/>
              <w:spacing w:after="120"/>
              <w:ind w:left="-105"/>
              <w:rPr>
                <w:caps w:val="0"/>
              </w:rPr>
            </w:pPr>
            <w:r>
              <w:rPr>
                <w:caps w:val="0"/>
              </w:rPr>
              <w:t xml:space="preserve">Installation à l’hôtel </w:t>
            </w:r>
            <w:r>
              <w:rPr>
                <w:b/>
                <w:caps w:val="0"/>
              </w:rPr>
              <w:t>Dîner– banquet de raviolis suivi d’un spectacle de danses et de chants de la dynastie des Tang</w:t>
            </w:r>
            <w:r>
              <w:rPr>
                <w:caps w:val="0"/>
              </w:rPr>
              <w:t>.</w:t>
            </w:r>
          </w:p>
        </w:tc>
      </w:tr>
      <w:tr w:rsidR="00FD02E3" w14:paraId="7908D998"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FD211FC" w14:textId="77777777" w:rsidR="00FD02E3" w:rsidRDefault="00C52590" w:rsidP="00AB5000">
            <w:pPr>
              <w:pStyle w:val="Corps1Zen"/>
              <w:spacing w:after="120"/>
              <w:ind w:left="-105"/>
              <w:rPr>
                <w:caps w:val="0"/>
              </w:rPr>
            </w:pPr>
            <w:r>
              <w:rPr>
                <w:caps w:val="0"/>
              </w:rPr>
              <w:t>Nuit à l’hôtel</w:t>
            </w:r>
          </w:p>
        </w:tc>
      </w:tr>
    </w:tbl>
    <w:p w14:paraId="63908F62" w14:textId="77777777" w:rsidR="00FD02E3" w:rsidRDefault="00FD02E3" w:rsidP="00C52590">
      <w:pPr>
        <w:pStyle w:val="Corps1Zen"/>
      </w:pPr>
    </w:p>
    <w:p w14:paraId="3BD9837C" w14:textId="77777777" w:rsidR="00FD02E3" w:rsidRDefault="00FD02E3" w:rsidP="001D36D5">
      <w:pPr>
        <w:pStyle w:val="Corps1Zen"/>
        <w:sectPr w:rsidR="00FD02E3" w:rsidSect="004D7AB5">
          <w:footerReference w:type="default" r:id="rId37"/>
          <w:type w:val="continuous"/>
          <w:pgSz w:w="11906" w:h="16838"/>
          <w:pgMar w:top="720" w:right="720" w:bottom="720" w:left="720" w:header="0" w:footer="0" w:gutter="0"/>
          <w:cols w:space="708"/>
          <w:docGrid w:linePitch="360"/>
        </w:sectPr>
      </w:pPr>
    </w:p>
    <w:p w14:paraId="22960091" w14:textId="77777777" w:rsidR="00FD02E3" w:rsidRDefault="001D36D5" w:rsidP="00C41890">
      <w:pPr>
        <w:pStyle w:val="Corps1Zen"/>
        <w:jc w:val="center"/>
      </w:pPr>
      <w:r>
        <w:rPr>
          <w:b/>
          <w:noProof/>
        </w:rPr>
        <w:drawing>
          <wp:inline distT="0" distB="0" distL="0" distR="0" wp14:anchorId="45570571" wp14:editId="36788C8E">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A09051" w14:textId="77777777" w:rsidR="00FD02E3" w:rsidRDefault="001D36D5" w:rsidP="00C41890">
      <w:pPr>
        <w:pStyle w:val="Corps1Zen"/>
        <w:jc w:val="center"/>
      </w:pPr>
      <w:r>
        <w:rPr>
          <w:b/>
          <w:noProof/>
        </w:rPr>
        <w:drawing>
          <wp:inline distT="0" distB="0" distL="0" distR="0" wp14:anchorId="49B4E885" wp14:editId="3C49145A">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DCD64DD"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4BA372C9" w14:textId="77777777" w:rsidR="00FD02E3" w:rsidRDefault="00FD02E3" w:rsidP="00C52590">
      <w:pPr>
        <w:pStyle w:val="Corps1Zen"/>
      </w:pPr>
    </w:p>
    <w:p w14:paraId="68BF1072" w14:textId="77777777" w:rsidR="002E78EA" w:rsidRDefault="002E78EA">
      <w:pPr>
        <w:rPr>
          <w:rFonts w:ascii="Bradley Hand ITC" w:hAnsi="Bradley Hand ITC"/>
          <w:b/>
          <w:caps/>
          <w:color w:val="901D24"/>
          <w:sz w:val="28"/>
          <w:szCs w:val="28"/>
          <w:lang w:val="en-US"/>
        </w:rPr>
      </w:pPr>
      <w:r>
        <w:rPr>
          <w:b/>
        </w:rPr>
        <w:br w:type="page"/>
      </w:r>
    </w:p>
    <w:p w14:paraId="587776A3" w14:textId="5EAE88B2" w:rsidR="00FD02E3" w:rsidRDefault="00C52590" w:rsidP="00C52590">
      <w:pPr>
        <w:pStyle w:val="datesprogramme"/>
        <w:rPr>
          <w:b/>
        </w:rPr>
      </w:pPr>
      <w:r>
        <w:rPr>
          <w:b/>
        </w:rPr>
        <w:lastRenderedPageBreak/>
        <w:t xml:space="preserve">Jour </w:t>
      </w:r>
      <w:proofErr w:type="gramStart"/>
      <w:r>
        <w:rPr>
          <w:b/>
        </w:rPr>
        <w:t>12 :</w:t>
      </w:r>
      <w:proofErr w:type="gramEnd"/>
      <w:r>
        <w:rPr>
          <w:b/>
        </w:rPr>
        <w:t xml:space="preserve"> XIAN </w:t>
      </w:r>
      <w:r>
        <w:rPr>
          <w:rFonts w:ascii="Segoe UI Emoji" w:hAnsi="Segoe UI Emoji"/>
        </w:rPr>
        <w:t>🚆</w:t>
      </w:r>
      <w:r>
        <w:rPr>
          <w:b/>
        </w:rPr>
        <w:t xml:space="preserve"> PEKIN</w:t>
      </w:r>
    </w:p>
    <w:p w14:paraId="7A0F4173"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07C4BF82"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4ECABF" w14:textId="77777777" w:rsidR="00FD02E3" w:rsidRDefault="00C52590" w:rsidP="00AB5000">
            <w:pPr>
              <w:pStyle w:val="Corps1Zen"/>
              <w:spacing w:after="120"/>
              <w:ind w:left="-105"/>
              <w:rPr>
                <w:caps w:val="0"/>
              </w:rPr>
            </w:pPr>
            <w:r>
              <w:rPr>
                <w:caps w:val="0"/>
              </w:rPr>
              <w:t>Petit déjeuner à l’hôtel.</w:t>
            </w:r>
          </w:p>
        </w:tc>
      </w:tr>
      <w:tr w:rsidR="00FD02E3" w14:paraId="15BF73DF"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21F38198" w14:textId="77777777" w:rsidR="00FD02E3" w:rsidRDefault="00C52590" w:rsidP="00AB5000">
            <w:pPr>
              <w:pStyle w:val="Corps1Zen"/>
              <w:spacing w:after="120"/>
              <w:ind w:left="-105"/>
              <w:rPr>
                <w:caps w:val="0"/>
              </w:rPr>
            </w:pPr>
            <w:r>
              <w:rPr>
                <w:b/>
                <w:caps w:val="0"/>
              </w:rPr>
              <w:t>Puis, départ pour la découverte du site de l’Armée de Terre Cuite.</w:t>
            </w:r>
          </w:p>
        </w:tc>
      </w:tr>
      <w:tr w:rsidR="00FD02E3" w14:paraId="0C08588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CCE8B5" w14:textId="77777777" w:rsidR="00FD02E3" w:rsidRDefault="00C52590" w:rsidP="00AB5000">
            <w:pPr>
              <w:pStyle w:val="Corps1Zen"/>
              <w:spacing w:after="120"/>
              <w:ind w:left="-105"/>
              <w:rPr>
                <w:caps w:val="0"/>
              </w:rPr>
            </w:pPr>
            <w:r>
              <w:rPr>
                <w:caps w:val="0"/>
              </w:rPr>
              <w:t>Aussi célèbre que la Grande Muraille et la Cité Interdite, l’Armée enterrée des soldats de terre cuite, vieille de 2 000 ans et incroyablement bien conservée, continue de veiller sur l’ancienne nécropole impériale. En 1974, des paysans qui creusaient un puits mirent au jour ce qui est sans doute la découverte archéologique majeure du 20ème siècle : un souterrain de terre et de poutres contenant des milliers de soldats de terre cuite grandeur nature, accompagnés de leurs chevaux, en formation de combat. En 1976, deux autres fosses furent découvertes à proximité.</w:t>
            </w:r>
          </w:p>
        </w:tc>
      </w:tr>
      <w:tr w:rsidR="00FD02E3" w14:paraId="1952B7A2"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738CE65" w14:textId="77777777" w:rsidR="00FD02E3" w:rsidRDefault="00C52590" w:rsidP="00AB5000">
            <w:pPr>
              <w:pStyle w:val="Corps1Zen"/>
              <w:spacing w:after="120"/>
              <w:ind w:left="-105"/>
              <w:rPr>
                <w:caps w:val="0"/>
              </w:rPr>
            </w:pPr>
            <w:r>
              <w:rPr>
                <w:caps w:val="0"/>
              </w:rPr>
              <w:t>Déjeuner dans un restaurant local.</w:t>
            </w:r>
          </w:p>
        </w:tc>
      </w:tr>
      <w:tr w:rsidR="00FD02E3" w14:paraId="7403C2E7"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5B8B82" w14:textId="77777777" w:rsidR="00FD02E3" w:rsidRDefault="00C52590" w:rsidP="00AB5000">
            <w:pPr>
              <w:pStyle w:val="Corps1Zen"/>
              <w:spacing w:after="120"/>
              <w:ind w:left="-105"/>
              <w:rPr>
                <w:caps w:val="0"/>
              </w:rPr>
            </w:pPr>
            <w:r>
              <w:rPr>
                <w:caps w:val="0"/>
              </w:rPr>
              <w:t>Vous assisterez à</w:t>
            </w:r>
            <w:r>
              <w:rPr>
                <w:b/>
                <w:caps w:val="0"/>
              </w:rPr>
              <w:t xml:space="preserve"> une démonstration de calligraphie Chinoise.</w:t>
            </w:r>
          </w:p>
        </w:tc>
      </w:tr>
      <w:tr w:rsidR="00FD02E3" w14:paraId="2918E256"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4F591F76" w14:textId="77777777" w:rsidR="00FD02E3" w:rsidRDefault="00C52590" w:rsidP="00AB5000">
            <w:pPr>
              <w:pStyle w:val="Corps1Zen"/>
              <w:spacing w:after="120"/>
              <w:ind w:left="-105"/>
              <w:rPr>
                <w:caps w:val="0"/>
              </w:rPr>
            </w:pPr>
            <w:r>
              <w:rPr>
                <w:b/>
                <w:caps w:val="0"/>
              </w:rPr>
              <w:t>Visite de la Pagode de l’Oie Sauvage.</w:t>
            </w:r>
          </w:p>
        </w:tc>
      </w:tr>
      <w:tr w:rsidR="00FD02E3" w14:paraId="04CD09F9"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AFC95F" w14:textId="77777777" w:rsidR="00FD02E3" w:rsidRDefault="00C52590" w:rsidP="00AB5000">
            <w:pPr>
              <w:pStyle w:val="Corps1Zen"/>
              <w:spacing w:after="120"/>
              <w:ind w:left="-105"/>
              <w:rPr>
                <w:caps w:val="0"/>
              </w:rPr>
            </w:pPr>
            <w:r>
              <w:rPr>
                <w:caps w:val="0"/>
              </w:rPr>
              <w:t xml:space="preserve">Cette pagode occupe l’emplacement de ce qui fut autrefois le temple de la Grande Grâce maternelle, érigé vers 648 sous le règne de Gao </w:t>
            </w:r>
            <w:proofErr w:type="spellStart"/>
            <w:r>
              <w:rPr>
                <w:caps w:val="0"/>
              </w:rPr>
              <w:t>Zong</w:t>
            </w:r>
            <w:proofErr w:type="spellEnd"/>
            <w:r>
              <w:rPr>
                <w:caps w:val="0"/>
              </w:rPr>
              <w:t xml:space="preserve"> (le 3ème empereur de la dynastie Tang). Les bâtiments que l’on peut voir aujourd’hui remontent à la dynastie Qing et furent bâtis dans le style ming. A l’origine, en 652, la pagode ne comportait que 5 niveaux et subit nombre de rénovations et restaurations. Elle devait abriter les textes bouddhiques rapportés d’Inde par le moine voyageur Xuan </w:t>
            </w:r>
            <w:proofErr w:type="spellStart"/>
            <w:r>
              <w:rPr>
                <w:caps w:val="0"/>
              </w:rPr>
              <w:t>Zang</w:t>
            </w:r>
            <w:proofErr w:type="spellEnd"/>
            <w:r>
              <w:rPr>
                <w:caps w:val="0"/>
              </w:rPr>
              <w:t>, qui les traduisit en 1 335 volumes. Ce bâtiment spectaculaire, forteresse de brique et de bois, mesure 64 m de haut.</w:t>
            </w:r>
          </w:p>
        </w:tc>
      </w:tr>
      <w:tr w:rsidR="00FD02E3" w14:paraId="426681E7"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49043B5F" w14:textId="77777777" w:rsidR="00FD02E3" w:rsidRDefault="00C52590" w:rsidP="00AB5000">
            <w:pPr>
              <w:pStyle w:val="Corps1Zen"/>
              <w:spacing w:after="120"/>
              <w:ind w:left="-105"/>
              <w:rPr>
                <w:caps w:val="0"/>
              </w:rPr>
            </w:pPr>
            <w:r>
              <w:rPr>
                <w:caps w:val="0"/>
              </w:rPr>
              <w:t xml:space="preserve">Transfert à la gare et </w:t>
            </w:r>
            <w:r>
              <w:rPr>
                <w:b/>
                <w:caps w:val="0"/>
              </w:rPr>
              <w:t>embarquement à bord du train express à destination de Pékin</w:t>
            </w:r>
            <w:r>
              <w:rPr>
                <w:caps w:val="0"/>
              </w:rPr>
              <w:t>. (4 à 6 heures en fonction des trains).</w:t>
            </w:r>
          </w:p>
        </w:tc>
      </w:tr>
      <w:tr w:rsidR="00FD02E3" w14:paraId="1845AB92"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926550" w14:textId="77777777" w:rsidR="00FD02E3" w:rsidRDefault="00C52590" w:rsidP="00AB5000">
            <w:pPr>
              <w:pStyle w:val="Corps1Zen"/>
              <w:spacing w:after="120"/>
              <w:ind w:left="-105"/>
              <w:rPr>
                <w:caps w:val="0"/>
              </w:rPr>
            </w:pPr>
            <w:r>
              <w:rPr>
                <w:b/>
                <w:caps w:val="0"/>
              </w:rPr>
              <w:t>Dîner à bord. (</w:t>
            </w:r>
            <w:proofErr w:type="gramStart"/>
            <w:r>
              <w:rPr>
                <w:b/>
                <w:caps w:val="0"/>
              </w:rPr>
              <w:t>en</w:t>
            </w:r>
            <w:proofErr w:type="gramEnd"/>
            <w:r>
              <w:rPr>
                <w:b/>
                <w:caps w:val="0"/>
              </w:rPr>
              <w:t xml:space="preserve"> fonction de l’horaire, soit dîner au restaurant soit dîner simple à bord)</w:t>
            </w:r>
          </w:p>
        </w:tc>
      </w:tr>
      <w:tr w:rsidR="00FD02E3" w14:paraId="2D0A9013"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43D3BD1B" w14:textId="77777777" w:rsidR="00FD02E3" w:rsidRDefault="00C52590" w:rsidP="00AB5000">
            <w:pPr>
              <w:pStyle w:val="Corps1Zen"/>
              <w:spacing w:after="120"/>
              <w:ind w:left="-105"/>
              <w:rPr>
                <w:caps w:val="0"/>
              </w:rPr>
            </w:pPr>
            <w:r>
              <w:rPr>
                <w:b/>
                <w:caps w:val="0"/>
              </w:rPr>
              <w:t xml:space="preserve">Arrivée à Pékin en fin de soirée. </w:t>
            </w:r>
          </w:p>
        </w:tc>
      </w:tr>
      <w:tr w:rsidR="00FD02E3" w14:paraId="5982F722"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45E586" w14:textId="77777777" w:rsidR="00FD02E3" w:rsidRDefault="00C52590" w:rsidP="00AB5000">
            <w:pPr>
              <w:pStyle w:val="Corps1Zen"/>
              <w:spacing w:after="120"/>
              <w:ind w:left="-105"/>
              <w:rPr>
                <w:caps w:val="0"/>
              </w:rPr>
            </w:pPr>
            <w:r>
              <w:rPr>
                <w:caps w:val="0"/>
              </w:rPr>
              <w:t>Accueil et transfert à l’hôtel.</w:t>
            </w:r>
          </w:p>
        </w:tc>
      </w:tr>
      <w:tr w:rsidR="00FD02E3" w14:paraId="5B078A3B"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104FA8B3" w14:textId="77777777" w:rsidR="00FD02E3" w:rsidRDefault="00C52590" w:rsidP="00AB5000">
            <w:pPr>
              <w:pStyle w:val="Corps1Zen"/>
              <w:spacing w:after="120"/>
              <w:ind w:left="-105"/>
              <w:rPr>
                <w:caps w:val="0"/>
              </w:rPr>
            </w:pPr>
            <w:r>
              <w:rPr>
                <w:caps w:val="0"/>
              </w:rPr>
              <w:t>Nuit à l’hôtel.</w:t>
            </w:r>
          </w:p>
        </w:tc>
      </w:tr>
    </w:tbl>
    <w:p w14:paraId="4B4EE3E8" w14:textId="77777777" w:rsidR="00FD02E3" w:rsidRDefault="00FD02E3" w:rsidP="00C52590">
      <w:pPr>
        <w:pStyle w:val="Corps1Zen"/>
      </w:pPr>
    </w:p>
    <w:p w14:paraId="2C8A1965" w14:textId="77777777" w:rsidR="00FD02E3" w:rsidRDefault="00FD02E3" w:rsidP="001D36D5">
      <w:pPr>
        <w:pStyle w:val="Corps1Zen"/>
        <w:sectPr w:rsidR="00FD02E3" w:rsidSect="004D7AB5">
          <w:footerReference w:type="default" r:id="rId40"/>
          <w:type w:val="continuous"/>
          <w:pgSz w:w="11906" w:h="16838"/>
          <w:pgMar w:top="720" w:right="720" w:bottom="720" w:left="720" w:header="0" w:footer="0" w:gutter="0"/>
          <w:cols w:space="708"/>
          <w:docGrid w:linePitch="360"/>
        </w:sectPr>
      </w:pPr>
    </w:p>
    <w:p w14:paraId="48FCF090" w14:textId="77777777" w:rsidR="00FD02E3" w:rsidRDefault="001D36D5" w:rsidP="00C41890">
      <w:pPr>
        <w:pStyle w:val="Corps1Zen"/>
        <w:jc w:val="center"/>
      </w:pPr>
      <w:r>
        <w:rPr>
          <w:b/>
          <w:noProof/>
        </w:rPr>
        <w:drawing>
          <wp:inline distT="0" distB="0" distL="0" distR="0" wp14:anchorId="5A9E98F6" wp14:editId="115EEE29">
            <wp:extent cx="3081600" cy="2311200"/>
            <wp:effectExtent l="0" t="0" r="5080" b="0"/>
            <wp:docPr id="9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AA598FC" w14:textId="77777777" w:rsidR="00FD02E3" w:rsidRDefault="001D36D5" w:rsidP="00C41890">
      <w:pPr>
        <w:pStyle w:val="Corps1Zen"/>
        <w:jc w:val="center"/>
      </w:pPr>
      <w:r>
        <w:rPr>
          <w:b/>
          <w:noProof/>
        </w:rPr>
        <w:drawing>
          <wp:inline distT="0" distB="0" distL="0" distR="0" wp14:anchorId="01E357BE" wp14:editId="09A9B405">
            <wp:extent cx="3081600" cy="2311200"/>
            <wp:effectExtent l="0" t="0" r="5080" b="0"/>
            <wp:docPr id="1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DEAB8C4"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20BEFA0B" w14:textId="77777777" w:rsidR="00FD02E3" w:rsidRDefault="00FD02E3" w:rsidP="00C52590">
      <w:pPr>
        <w:pStyle w:val="Corps1Zen"/>
      </w:pPr>
    </w:p>
    <w:p w14:paraId="23AB6DA2" w14:textId="77777777" w:rsidR="002E78EA" w:rsidRDefault="002E78EA">
      <w:pPr>
        <w:rPr>
          <w:rFonts w:ascii="Bradley Hand ITC" w:hAnsi="Bradley Hand ITC"/>
          <w:b/>
          <w:caps/>
          <w:color w:val="901D24"/>
          <w:sz w:val="28"/>
          <w:szCs w:val="28"/>
          <w:lang w:val="en-US"/>
        </w:rPr>
      </w:pPr>
      <w:r>
        <w:rPr>
          <w:b/>
        </w:rPr>
        <w:br w:type="page"/>
      </w:r>
    </w:p>
    <w:p w14:paraId="598B2C5F" w14:textId="04E6C1F4" w:rsidR="00FD02E3" w:rsidRDefault="00C52590" w:rsidP="00C52590">
      <w:pPr>
        <w:pStyle w:val="datesprogramme"/>
        <w:rPr>
          <w:b/>
        </w:rPr>
      </w:pPr>
      <w:r>
        <w:rPr>
          <w:b/>
        </w:rPr>
        <w:lastRenderedPageBreak/>
        <w:t xml:space="preserve">Jour </w:t>
      </w:r>
      <w:proofErr w:type="gramStart"/>
      <w:r>
        <w:rPr>
          <w:b/>
        </w:rPr>
        <w:t>13 :</w:t>
      </w:r>
      <w:proofErr w:type="gramEnd"/>
      <w:r>
        <w:rPr>
          <w:b/>
        </w:rPr>
        <w:t xml:space="preserve"> PEKIN</w:t>
      </w:r>
    </w:p>
    <w:p w14:paraId="4B321114"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782A5F65"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C5FA90" w14:textId="77777777" w:rsidR="00FD02E3" w:rsidRDefault="00C52590" w:rsidP="00AB5000">
            <w:pPr>
              <w:pStyle w:val="Corps1Zen"/>
              <w:spacing w:after="120"/>
              <w:ind w:left="-105"/>
              <w:rPr>
                <w:caps w:val="0"/>
              </w:rPr>
            </w:pPr>
            <w:r>
              <w:rPr>
                <w:caps w:val="0"/>
              </w:rPr>
              <w:t>Petit déjeuner à l’hôtel.</w:t>
            </w:r>
          </w:p>
        </w:tc>
      </w:tr>
      <w:tr w:rsidR="00FD02E3" w14:paraId="212932FB"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C9A93EA" w14:textId="77777777" w:rsidR="00FD02E3" w:rsidRDefault="00C52590" w:rsidP="00AB5000">
            <w:pPr>
              <w:pStyle w:val="Corps1Zen"/>
              <w:spacing w:after="120"/>
              <w:ind w:left="-105"/>
              <w:rPr>
                <w:caps w:val="0"/>
              </w:rPr>
            </w:pPr>
            <w:r>
              <w:rPr>
                <w:b/>
                <w:caps w:val="0"/>
              </w:rPr>
              <w:t>Pékin</w:t>
            </w:r>
            <w:r>
              <w:rPr>
                <w:caps w:val="0"/>
              </w:rPr>
              <w:t xml:space="preserve"> dit “Beijing”, capitale de la République populaire de Chine, est le centre politique, économique et culturel du pays. On y compte 18 arrondissements et districts sur une superficie totale de 16800 km2, avec une population de 11 millions d’habitants. Beijing est également une ville culturelle qui a une très longue histoire. On y a découvert le site de l’Homme de Pékin dont l’existence remonte à 500000 ans. Beijing était la capitale secondaire des Liao, puis plus tard, pendant près de 800 ans, elle devint celle des Jin, des Yuan, des Ming et des Qing. Beijing est une ville touristique de réputation mondiale pour ses architectures anciennes, ses palais, ses jardins impériaux et ses temples, ainsi que de nouveaux édifices, des jardins d’agrément et des espaces verts. Les touristes apprécient les visites d’un grand nombre de sites, de monuments historiques et de musées qui exposent les arts brillants de la très ancienne civilisation chinoise.</w:t>
            </w:r>
          </w:p>
        </w:tc>
      </w:tr>
      <w:tr w:rsidR="00FD02E3" w14:paraId="35479A4D"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9578C9" w14:textId="77777777" w:rsidR="00FD02E3" w:rsidRDefault="00C52590" w:rsidP="00AB5000">
            <w:pPr>
              <w:pStyle w:val="Corps1Zen"/>
              <w:spacing w:after="120"/>
              <w:ind w:left="-105"/>
              <w:rPr>
                <w:caps w:val="0"/>
              </w:rPr>
            </w:pPr>
            <w:r>
              <w:rPr>
                <w:b/>
                <w:caps w:val="0"/>
              </w:rPr>
              <w:t xml:space="preserve">Séance de </w:t>
            </w:r>
            <w:proofErr w:type="spellStart"/>
            <w:r>
              <w:rPr>
                <w:b/>
                <w:caps w:val="0"/>
              </w:rPr>
              <w:t>Taï-Chi</w:t>
            </w:r>
            <w:proofErr w:type="spellEnd"/>
            <w:r>
              <w:rPr>
                <w:b/>
                <w:caps w:val="0"/>
              </w:rPr>
              <w:t xml:space="preserve"> avec les pékinois !</w:t>
            </w:r>
          </w:p>
        </w:tc>
      </w:tr>
      <w:tr w:rsidR="00FD02E3" w14:paraId="27C3D3D5"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16F7494D" w14:textId="77777777" w:rsidR="00FD02E3" w:rsidRDefault="00C52590" w:rsidP="00AB5000">
            <w:pPr>
              <w:pStyle w:val="Corps1Zen"/>
              <w:spacing w:after="120"/>
              <w:ind w:left="-105"/>
              <w:rPr>
                <w:caps w:val="0"/>
              </w:rPr>
            </w:pPr>
            <w:r>
              <w:rPr>
                <w:b/>
                <w:caps w:val="0"/>
              </w:rPr>
              <w:t>Visite du Palais d’Été</w:t>
            </w:r>
            <w:r>
              <w:rPr>
                <w:caps w:val="0"/>
              </w:rPr>
              <w:t xml:space="preserve"> …</w:t>
            </w:r>
          </w:p>
        </w:tc>
      </w:tr>
      <w:tr w:rsidR="00FD02E3" w14:paraId="57B416CD"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A26973" w14:textId="77777777" w:rsidR="00FD02E3" w:rsidRDefault="00C52590" w:rsidP="00AB5000">
            <w:pPr>
              <w:pStyle w:val="Corps1Zen"/>
              <w:spacing w:after="120"/>
              <w:ind w:left="-105"/>
              <w:rPr>
                <w:caps w:val="0"/>
              </w:rPr>
            </w:pPr>
            <w:r>
              <w:rPr>
                <w:caps w:val="0"/>
              </w:rPr>
              <w:t xml:space="preserve">Le Palais d’été et ses magnifiques Jardins Impériaux est l’un des plus beaux sites de Pékin, avec un immense parc occupé aux trois quarts par le lac </w:t>
            </w:r>
            <w:proofErr w:type="spellStart"/>
            <w:r>
              <w:rPr>
                <w:caps w:val="0"/>
              </w:rPr>
              <w:t>Qunming</w:t>
            </w:r>
            <w:proofErr w:type="spellEnd"/>
            <w:r>
              <w:rPr>
                <w:caps w:val="0"/>
              </w:rPr>
              <w:t xml:space="preserve">. C’était autrefois la résidence d’été des empereurs. Il était divisé en quatre parties : bâtiments officiels, appartements, temples et lieux de promenade. Le bâtiment principal est le Palais de la Bienveillance et de la longévité. Il abrite un trône en bois et une cour peuplée d’animaux en bronze. Il était utilisé par l’empereur pour traiter les affaires de l’Etat et pour y donner audience. Il comprend le bateau de marbre, caprice de l’Impératrice </w:t>
            </w:r>
            <w:proofErr w:type="spellStart"/>
            <w:r>
              <w:rPr>
                <w:caps w:val="0"/>
              </w:rPr>
              <w:t>Tsen</w:t>
            </w:r>
            <w:proofErr w:type="spellEnd"/>
            <w:r>
              <w:rPr>
                <w:caps w:val="0"/>
              </w:rPr>
              <w:t xml:space="preserve"> I, le Temple des nuages ordonnés, le Temple de la mer et le Temple de la sagesse de Bouddha.</w:t>
            </w:r>
          </w:p>
        </w:tc>
      </w:tr>
      <w:tr w:rsidR="00FD02E3" w14:paraId="2C058131"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2DB8EE4" w14:textId="77777777" w:rsidR="00FD02E3" w:rsidRDefault="00C52590" w:rsidP="00AB5000">
            <w:pPr>
              <w:pStyle w:val="Corps1Zen"/>
              <w:spacing w:after="120"/>
              <w:ind w:left="-105"/>
              <w:rPr>
                <w:caps w:val="0"/>
              </w:rPr>
            </w:pPr>
            <w:r>
              <w:rPr>
                <w:b/>
                <w:caps w:val="0"/>
              </w:rPr>
              <w:t>Déjeuner dans un restaurant.</w:t>
            </w:r>
          </w:p>
        </w:tc>
      </w:tr>
      <w:tr w:rsidR="00FD02E3" w14:paraId="507B994F"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3A0FC3" w14:textId="77777777" w:rsidR="00FD02E3" w:rsidRDefault="00C52590" w:rsidP="00AB5000">
            <w:pPr>
              <w:pStyle w:val="Corps1Zen"/>
              <w:spacing w:after="120"/>
              <w:ind w:left="-105"/>
              <w:rPr>
                <w:caps w:val="0"/>
              </w:rPr>
            </w:pPr>
            <w:r>
              <w:rPr>
                <w:b/>
                <w:caps w:val="0"/>
              </w:rPr>
              <w:t>Transfert en métro vers le Temple des Lamas</w:t>
            </w:r>
            <w:r>
              <w:rPr>
                <w:caps w:val="0"/>
              </w:rPr>
              <w:t>, seul monument Tibétain de Pékin.</w:t>
            </w:r>
          </w:p>
        </w:tc>
      </w:tr>
      <w:tr w:rsidR="00FD02E3" w14:paraId="376457D8"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0B55400" w14:textId="77777777" w:rsidR="00FD02E3" w:rsidRDefault="00C52590" w:rsidP="00AB5000">
            <w:pPr>
              <w:pStyle w:val="Corps1Zen"/>
              <w:spacing w:after="120"/>
              <w:ind w:left="-105"/>
              <w:rPr>
                <w:caps w:val="0"/>
              </w:rPr>
            </w:pPr>
            <w:r>
              <w:rPr>
                <w:caps w:val="0"/>
              </w:rPr>
              <w:t>C’est de loin, le temple le plus pittoresque de Pékin, avec ses magnifiques jardins, ses fresques et tapisseries étonnantes et son incroyable charpente. Ancienne lamaserie du 18ème siècle de l’époque des empereurs Qing, il est encore à ce jour un lieu de prières et de méditation.</w:t>
            </w:r>
          </w:p>
        </w:tc>
      </w:tr>
      <w:tr w:rsidR="00FD02E3" w14:paraId="2D51DE6E"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8ADD20" w14:textId="634B2A94" w:rsidR="00FD02E3" w:rsidRDefault="00C52590" w:rsidP="00AB5000">
            <w:pPr>
              <w:pStyle w:val="Corps1Zen"/>
              <w:spacing w:after="120"/>
              <w:ind w:left="-105"/>
              <w:rPr>
                <w:caps w:val="0"/>
              </w:rPr>
            </w:pPr>
            <w:r>
              <w:rPr>
                <w:caps w:val="0"/>
              </w:rPr>
              <w:t>En soirée, vous assisterez au</w:t>
            </w:r>
            <w:r>
              <w:rPr>
                <w:b/>
                <w:caps w:val="0"/>
              </w:rPr>
              <w:t xml:space="preserve"> spectacle Golden </w:t>
            </w:r>
            <w:proofErr w:type="spellStart"/>
            <w:r>
              <w:rPr>
                <w:b/>
                <w:caps w:val="0"/>
              </w:rPr>
              <w:t>mask</w:t>
            </w:r>
            <w:proofErr w:type="spellEnd"/>
            <w:r>
              <w:rPr>
                <w:b/>
                <w:caps w:val="0"/>
              </w:rPr>
              <w:t xml:space="preserve"> </w:t>
            </w:r>
            <w:proofErr w:type="spellStart"/>
            <w:r>
              <w:rPr>
                <w:b/>
                <w:caps w:val="0"/>
              </w:rPr>
              <w:t>dynasty</w:t>
            </w:r>
            <w:proofErr w:type="spellEnd"/>
            <w:r>
              <w:rPr>
                <w:b/>
                <w:caps w:val="0"/>
              </w:rPr>
              <w:t xml:space="preserve"> mêlant danses, acrobaties, costumes magnifiques, dans un décor enchanteur ! (</w:t>
            </w:r>
            <w:r w:rsidR="00974494">
              <w:rPr>
                <w:b/>
                <w:caps w:val="0"/>
              </w:rPr>
              <w:t>Durée</w:t>
            </w:r>
            <w:r>
              <w:rPr>
                <w:b/>
                <w:caps w:val="0"/>
              </w:rPr>
              <w:t xml:space="preserve"> : environ 1h20)</w:t>
            </w:r>
          </w:p>
        </w:tc>
      </w:tr>
      <w:tr w:rsidR="00FD02E3" w14:paraId="77231EB4"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8CEF894" w14:textId="77777777" w:rsidR="00FD02E3" w:rsidRDefault="00C52590" w:rsidP="00AB5000">
            <w:pPr>
              <w:pStyle w:val="Corps1Zen"/>
              <w:spacing w:after="120"/>
              <w:ind w:left="-105"/>
              <w:rPr>
                <w:caps w:val="0"/>
              </w:rPr>
            </w:pPr>
            <w:r>
              <w:rPr>
                <w:b/>
                <w:caps w:val="0"/>
              </w:rPr>
              <w:t>Dîner de fondue Chinoise dans un restaurant.</w:t>
            </w:r>
          </w:p>
        </w:tc>
      </w:tr>
      <w:tr w:rsidR="00FD02E3" w14:paraId="3F15D609"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5DD089" w14:textId="77777777" w:rsidR="00FD02E3" w:rsidRDefault="00C52590" w:rsidP="00AB5000">
            <w:pPr>
              <w:pStyle w:val="Corps1Zen"/>
              <w:spacing w:after="120"/>
              <w:ind w:left="-105"/>
              <w:rPr>
                <w:caps w:val="0"/>
              </w:rPr>
            </w:pPr>
            <w:r>
              <w:rPr>
                <w:caps w:val="0"/>
              </w:rPr>
              <w:t>Nuit à l’hôtel.</w:t>
            </w:r>
          </w:p>
        </w:tc>
      </w:tr>
    </w:tbl>
    <w:p w14:paraId="43C0EEF0" w14:textId="77777777" w:rsidR="00FD02E3" w:rsidRDefault="00FD02E3" w:rsidP="00C52590">
      <w:pPr>
        <w:pStyle w:val="Corps1Zen"/>
      </w:pPr>
    </w:p>
    <w:p w14:paraId="5B9B3498" w14:textId="77777777" w:rsidR="00FD02E3" w:rsidRDefault="00FD02E3" w:rsidP="001D36D5">
      <w:pPr>
        <w:pStyle w:val="Corps1Zen"/>
        <w:sectPr w:rsidR="00FD02E3" w:rsidSect="004D7AB5">
          <w:footerReference w:type="default" r:id="rId43"/>
          <w:type w:val="continuous"/>
          <w:pgSz w:w="11906" w:h="16838"/>
          <w:pgMar w:top="720" w:right="720" w:bottom="720" w:left="720" w:header="0" w:footer="0" w:gutter="0"/>
          <w:cols w:space="708"/>
          <w:docGrid w:linePitch="360"/>
        </w:sectPr>
      </w:pPr>
    </w:p>
    <w:p w14:paraId="6C3D8907" w14:textId="77777777" w:rsidR="00FD02E3" w:rsidRDefault="001D36D5" w:rsidP="00C41890">
      <w:pPr>
        <w:pStyle w:val="Corps1Zen"/>
        <w:jc w:val="center"/>
      </w:pPr>
      <w:r>
        <w:rPr>
          <w:b/>
          <w:noProof/>
        </w:rPr>
        <w:drawing>
          <wp:inline distT="0" distB="0" distL="0" distR="0" wp14:anchorId="4E6BECCC" wp14:editId="1D683BCC">
            <wp:extent cx="3081600" cy="2311200"/>
            <wp:effectExtent l="0" t="0" r="5080" b="0"/>
            <wp:docPr id="1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BEBB45" w14:textId="77777777" w:rsidR="00FD02E3" w:rsidRDefault="001D36D5" w:rsidP="00C41890">
      <w:pPr>
        <w:pStyle w:val="Corps1Zen"/>
        <w:jc w:val="center"/>
      </w:pPr>
      <w:r>
        <w:rPr>
          <w:b/>
          <w:noProof/>
        </w:rPr>
        <w:drawing>
          <wp:inline distT="0" distB="0" distL="0" distR="0" wp14:anchorId="42CAC8AB" wp14:editId="78810D80">
            <wp:extent cx="3081600" cy="2311200"/>
            <wp:effectExtent l="0" t="0" r="5080" b="0"/>
            <wp:docPr id="10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32304EF"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11810783" w14:textId="77777777" w:rsidR="00FD02E3" w:rsidRDefault="00FD02E3" w:rsidP="00C52590">
      <w:pPr>
        <w:pStyle w:val="Corps1Zen"/>
      </w:pPr>
    </w:p>
    <w:p w14:paraId="5968072B" w14:textId="77777777" w:rsidR="002E78EA" w:rsidRDefault="002E78EA">
      <w:pPr>
        <w:rPr>
          <w:rFonts w:ascii="Bradley Hand ITC" w:hAnsi="Bradley Hand ITC"/>
          <w:b/>
          <w:caps/>
          <w:color w:val="901D24"/>
          <w:sz w:val="28"/>
          <w:szCs w:val="28"/>
          <w:lang w:val="en-US"/>
        </w:rPr>
      </w:pPr>
      <w:r>
        <w:rPr>
          <w:b/>
        </w:rPr>
        <w:br w:type="page"/>
      </w:r>
    </w:p>
    <w:p w14:paraId="1E09F965" w14:textId="029997FA" w:rsidR="00FD02E3" w:rsidRDefault="00C52590" w:rsidP="00C52590">
      <w:pPr>
        <w:pStyle w:val="datesprogramme"/>
        <w:rPr>
          <w:b/>
        </w:rPr>
      </w:pPr>
      <w:r>
        <w:rPr>
          <w:b/>
        </w:rPr>
        <w:lastRenderedPageBreak/>
        <w:t xml:space="preserve">Jour </w:t>
      </w:r>
      <w:proofErr w:type="gramStart"/>
      <w:r>
        <w:rPr>
          <w:b/>
        </w:rPr>
        <w:t>14 :</w:t>
      </w:r>
      <w:proofErr w:type="gramEnd"/>
      <w:r>
        <w:rPr>
          <w:b/>
        </w:rPr>
        <w:t xml:space="preserve"> PEKIN</w:t>
      </w:r>
    </w:p>
    <w:p w14:paraId="7FB15222"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7830C88A"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A8D644" w14:textId="77777777" w:rsidR="00FD02E3" w:rsidRDefault="00C52590" w:rsidP="00AB5000">
            <w:pPr>
              <w:pStyle w:val="Corps1Zen"/>
              <w:spacing w:after="120"/>
              <w:ind w:left="-105"/>
              <w:rPr>
                <w:caps w:val="0"/>
              </w:rPr>
            </w:pPr>
            <w:r>
              <w:rPr>
                <w:b/>
                <w:caps w:val="0"/>
              </w:rPr>
              <w:t>Petit déjeuner à l’hôtel.</w:t>
            </w:r>
          </w:p>
        </w:tc>
      </w:tr>
      <w:tr w:rsidR="00FD02E3" w14:paraId="0EE5A12A"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028A4E2C" w14:textId="77777777" w:rsidR="00FD02E3" w:rsidRDefault="00C52590" w:rsidP="00AB5000">
            <w:pPr>
              <w:pStyle w:val="Corps1Zen"/>
              <w:spacing w:after="120"/>
              <w:ind w:left="-105"/>
              <w:rPr>
                <w:caps w:val="0"/>
              </w:rPr>
            </w:pPr>
            <w:r>
              <w:rPr>
                <w:b/>
                <w:caps w:val="0"/>
              </w:rPr>
              <w:t>Aujourd’hui, vous ferez route vers un tronçon de la Grande muraille, à Mutianyu (moins touristique).</w:t>
            </w:r>
          </w:p>
        </w:tc>
      </w:tr>
      <w:tr w:rsidR="00FD02E3" w14:paraId="1C44DFF7"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647E10" w14:textId="77777777" w:rsidR="00FD02E3" w:rsidRDefault="00C52590" w:rsidP="00AB5000">
            <w:pPr>
              <w:pStyle w:val="Corps1Zen"/>
              <w:spacing w:after="120"/>
              <w:ind w:left="-105"/>
              <w:rPr>
                <w:caps w:val="0"/>
              </w:rPr>
            </w:pPr>
            <w:r>
              <w:rPr>
                <w:caps w:val="0"/>
              </w:rPr>
              <w:t>Elle ondule comme l’échine d’un dragon sur quelques 6000 km. Les toutes premières étapes de la construction de la Muraille remontent au 5ème siècle avant notre ère, mais le tracé définitif fut arrêté vers 220 av. J.C. par le premier empereur de Chine, Qin Shi Huangdi, qui fit relier les anciennes fortifications érigées à l’époque des Royaumes combattants et les étendit vers le nord afin de repousser les assauts de nomades.</w:t>
            </w:r>
          </w:p>
        </w:tc>
      </w:tr>
      <w:tr w:rsidR="00FD02E3" w14:paraId="4B7138FE"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1950CA65" w14:textId="77777777" w:rsidR="00FD02E3" w:rsidRDefault="00C52590" w:rsidP="00AB5000">
            <w:pPr>
              <w:pStyle w:val="Corps1Zen"/>
              <w:spacing w:after="120"/>
              <w:ind w:left="-105"/>
              <w:rPr>
                <w:caps w:val="0"/>
              </w:rPr>
            </w:pPr>
            <w:r>
              <w:rPr>
                <w:b/>
                <w:caps w:val="0"/>
              </w:rPr>
              <w:t>Montée en télécabine. Redescente à pied.</w:t>
            </w:r>
          </w:p>
        </w:tc>
      </w:tr>
      <w:tr w:rsidR="00FD02E3" w14:paraId="244CF26F"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A439DF" w14:textId="77777777" w:rsidR="00FD02E3" w:rsidRDefault="00C52590" w:rsidP="00AB5000">
            <w:pPr>
              <w:pStyle w:val="Corps1Zen"/>
              <w:spacing w:after="120"/>
              <w:ind w:left="-105"/>
              <w:rPr>
                <w:caps w:val="0"/>
              </w:rPr>
            </w:pPr>
            <w:r>
              <w:rPr>
                <w:b/>
                <w:caps w:val="0"/>
              </w:rPr>
              <w:t>Temps libre sur le site.</w:t>
            </w:r>
          </w:p>
        </w:tc>
      </w:tr>
      <w:tr w:rsidR="00FD02E3" w14:paraId="3125B7DD"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36FD5EAC" w14:textId="77777777" w:rsidR="00FD02E3" w:rsidRDefault="00C52590" w:rsidP="00AB5000">
            <w:pPr>
              <w:pStyle w:val="Corps1Zen"/>
              <w:spacing w:after="120"/>
              <w:ind w:left="-105"/>
              <w:rPr>
                <w:caps w:val="0"/>
              </w:rPr>
            </w:pPr>
            <w:r>
              <w:rPr>
                <w:b/>
                <w:caps w:val="0"/>
              </w:rPr>
              <w:t>Déjeuner au restaurant.</w:t>
            </w:r>
          </w:p>
        </w:tc>
      </w:tr>
      <w:tr w:rsidR="00FD02E3" w14:paraId="43BFB625"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0B68CA" w14:textId="77777777" w:rsidR="00FD02E3" w:rsidRDefault="00C52590" w:rsidP="00AB5000">
            <w:pPr>
              <w:pStyle w:val="Corps1Zen"/>
              <w:spacing w:after="120"/>
              <w:ind w:left="-105"/>
              <w:rPr>
                <w:caps w:val="0"/>
              </w:rPr>
            </w:pPr>
            <w:r>
              <w:rPr>
                <w:b/>
                <w:caps w:val="0"/>
              </w:rPr>
              <w:t>Retour à Pékin.</w:t>
            </w:r>
          </w:p>
        </w:tc>
      </w:tr>
      <w:tr w:rsidR="00FD02E3" w14:paraId="2F943F3F"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2CBB7C17" w14:textId="77777777" w:rsidR="00FD02E3" w:rsidRDefault="00C52590" w:rsidP="00AB5000">
            <w:pPr>
              <w:pStyle w:val="Corps1Zen"/>
              <w:spacing w:after="120"/>
              <w:ind w:left="-105"/>
              <w:rPr>
                <w:caps w:val="0"/>
              </w:rPr>
            </w:pPr>
            <w:r>
              <w:rPr>
                <w:caps w:val="0"/>
              </w:rPr>
              <w:t xml:space="preserve">Puis, continuation vers le </w:t>
            </w:r>
            <w:r>
              <w:rPr>
                <w:b/>
                <w:caps w:val="0"/>
              </w:rPr>
              <w:t xml:space="preserve">Tombeau </w:t>
            </w:r>
            <w:proofErr w:type="spellStart"/>
            <w:r>
              <w:rPr>
                <w:b/>
                <w:caps w:val="0"/>
              </w:rPr>
              <w:t>Changling</w:t>
            </w:r>
            <w:proofErr w:type="spellEnd"/>
            <w:r>
              <w:rPr>
                <w:b/>
                <w:caps w:val="0"/>
              </w:rPr>
              <w:t>, suivi d’une promenade sur la Voie Sacrée.</w:t>
            </w:r>
          </w:p>
        </w:tc>
      </w:tr>
      <w:tr w:rsidR="00FD02E3" w14:paraId="0C20F88B"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4B12E6" w14:textId="7845FEEE" w:rsidR="00FD02E3" w:rsidRDefault="00C52590" w:rsidP="00AB5000">
            <w:pPr>
              <w:pStyle w:val="Corps1Zen"/>
              <w:spacing w:after="120"/>
              <w:ind w:left="-105"/>
              <w:rPr>
                <w:caps w:val="0"/>
              </w:rPr>
            </w:pPr>
            <w:r>
              <w:rPr>
                <w:caps w:val="0"/>
              </w:rPr>
              <w:t xml:space="preserve">Aucun ensemble funéraire ne fut aménagé pour les empereurs d’origine « barbare » qui régnèrent à Pékin avant l’avènement des Ming. En revanche, selon l’usage chinois, ceux-ci firent bâtir leur « palais souterrain » dès leur accession au pouvoir. Douze empereurs sont enterrés, dont </w:t>
            </w:r>
            <w:proofErr w:type="spellStart"/>
            <w:r>
              <w:rPr>
                <w:caps w:val="0"/>
              </w:rPr>
              <w:t>Changling</w:t>
            </w:r>
            <w:proofErr w:type="spellEnd"/>
            <w:r>
              <w:rPr>
                <w:caps w:val="0"/>
              </w:rPr>
              <w:t xml:space="preserve">, avec </w:t>
            </w:r>
            <w:proofErr w:type="spellStart"/>
            <w:r>
              <w:rPr>
                <w:caps w:val="0"/>
              </w:rPr>
              <w:t>Yongle</w:t>
            </w:r>
            <w:proofErr w:type="spellEnd"/>
            <w:r>
              <w:rPr>
                <w:caps w:val="0"/>
              </w:rPr>
              <w:t xml:space="preserve"> au pied des monts </w:t>
            </w:r>
            <w:proofErr w:type="spellStart"/>
            <w:r>
              <w:rPr>
                <w:caps w:val="0"/>
              </w:rPr>
              <w:t>Tianshou</w:t>
            </w:r>
            <w:proofErr w:type="spellEnd"/>
            <w:r>
              <w:rPr>
                <w:caps w:val="0"/>
              </w:rPr>
              <w:t xml:space="preserve">. Le complexe est entouré d’un mur de 40 km, et les 13 tombeaux sont desservis par une voie commune, le « </w:t>
            </w:r>
            <w:proofErr w:type="spellStart"/>
            <w:r>
              <w:rPr>
                <w:caps w:val="0"/>
              </w:rPr>
              <w:t>shendao</w:t>
            </w:r>
            <w:proofErr w:type="spellEnd"/>
            <w:r>
              <w:rPr>
                <w:caps w:val="0"/>
              </w:rPr>
              <w:t xml:space="preserve"> », allée des esprits (la voie sacrée). Ce sont des animaux (lions, unicornes, chameaux, éléphants et chevaux, tous sculptés dans un seul bloc de marbre) et des hommes de pierre. L’accès du palais souterrain est resté </w:t>
            </w:r>
            <w:r w:rsidR="00974494">
              <w:rPr>
                <w:caps w:val="0"/>
              </w:rPr>
              <w:t>secret…</w:t>
            </w:r>
          </w:p>
        </w:tc>
      </w:tr>
      <w:tr w:rsidR="00FD02E3" w14:paraId="57F447A4"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7EBB10E" w14:textId="4F2F0219" w:rsidR="00FD02E3" w:rsidRDefault="00C52590" w:rsidP="00AB5000">
            <w:pPr>
              <w:pStyle w:val="Corps1Zen"/>
              <w:spacing w:after="120"/>
              <w:ind w:left="-105"/>
              <w:rPr>
                <w:caps w:val="0"/>
              </w:rPr>
            </w:pPr>
            <w:r>
              <w:rPr>
                <w:b/>
                <w:caps w:val="0"/>
              </w:rPr>
              <w:t xml:space="preserve">Dîner de Canard </w:t>
            </w:r>
            <w:r w:rsidR="00974494">
              <w:rPr>
                <w:b/>
                <w:caps w:val="0"/>
              </w:rPr>
              <w:t>Laqué.</w:t>
            </w:r>
          </w:p>
        </w:tc>
      </w:tr>
      <w:tr w:rsidR="00FD02E3" w14:paraId="68F451B1"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6D4B73" w14:textId="77777777" w:rsidR="00FD02E3" w:rsidRDefault="00C52590" w:rsidP="00AB5000">
            <w:pPr>
              <w:pStyle w:val="Corps1Zen"/>
              <w:spacing w:after="120"/>
              <w:ind w:left="-105"/>
              <w:rPr>
                <w:caps w:val="0"/>
              </w:rPr>
            </w:pPr>
            <w:r>
              <w:rPr>
                <w:caps w:val="0"/>
              </w:rPr>
              <w:t>Le canard laqué occupe une place prééminente dans les spécialités culinaires de Beijing. Il serait fort regrettable qu’un voyageur reparte de Beijing sans en avoir goûté. Le canard laqué est préparé avec un canard de Beijing, gavé avec un régime qui associe la farine de millet, de lupin et de sorgho. Cette technique de gavage consiste à empêcher les canards de barboter durant les trois dernières semaines d’élevage et à les gaver 4 fois par jour, ce qui permet aux volailles de peser jusqu’à 3 kilos au bout de 65 jours et d’avoir un corps bien bâti, une peau mince, une chair tendre et grasse.</w:t>
            </w:r>
          </w:p>
        </w:tc>
      </w:tr>
      <w:tr w:rsidR="00FD02E3" w14:paraId="0B4B8132"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FEEE81C" w14:textId="77777777" w:rsidR="00FD02E3" w:rsidRDefault="00C52590" w:rsidP="00AB5000">
            <w:pPr>
              <w:pStyle w:val="Corps1Zen"/>
              <w:spacing w:after="120"/>
              <w:ind w:left="-105"/>
              <w:rPr>
                <w:caps w:val="0"/>
              </w:rPr>
            </w:pPr>
            <w:r>
              <w:rPr>
                <w:b/>
                <w:caps w:val="0"/>
              </w:rPr>
              <w:t>Nuit à l’hôtel.</w:t>
            </w:r>
          </w:p>
        </w:tc>
      </w:tr>
    </w:tbl>
    <w:p w14:paraId="6AA81AED" w14:textId="77777777" w:rsidR="00FD02E3" w:rsidRDefault="00FD02E3" w:rsidP="00C52590">
      <w:pPr>
        <w:pStyle w:val="Corps1Zen"/>
      </w:pPr>
    </w:p>
    <w:p w14:paraId="4E1DE60A" w14:textId="77777777" w:rsidR="00FD02E3" w:rsidRDefault="001C51E9" w:rsidP="00C41890">
      <w:pPr>
        <w:pStyle w:val="Corps1Zen"/>
        <w:jc w:val="center"/>
      </w:pPr>
      <w:r>
        <w:rPr>
          <w:b/>
          <w:noProof/>
        </w:rPr>
        <w:drawing>
          <wp:inline distT="0" distB="0" distL="0" distR="0" wp14:anchorId="09EFEF59" wp14:editId="54BDE8F2">
            <wp:extent cx="5867103" cy="3081600"/>
            <wp:effectExtent l="0" t="0" r="0" b="5080"/>
            <wp:docPr id="10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6" cstate="print">
                      <a:extLst>
                        <a:ext uri="{28A0092B-C50C-407E-A947-70E740481C1C}">
                          <a14:useLocalDpi xmlns:a14="http://schemas.microsoft.com/office/drawing/2010/main" val="0"/>
                        </a:ext>
                      </a:extLst>
                    </a:blip>
                    <a:stretch>
                      <a:fillRect/>
                    </a:stretch>
                  </pic:blipFill>
                  <pic:spPr>
                    <a:xfrm>
                      <a:off x="0" y="0"/>
                      <a:ext cx="5867103" cy="3081600"/>
                    </a:xfrm>
                    <a:prstGeom prst="rect">
                      <a:avLst/>
                    </a:prstGeom>
                  </pic:spPr>
                </pic:pic>
              </a:graphicData>
            </a:graphic>
          </wp:inline>
        </w:drawing>
      </w:r>
    </w:p>
    <w:p w14:paraId="6C0EF5B5" w14:textId="77777777" w:rsidR="00FD02E3" w:rsidRDefault="00FD02E3" w:rsidP="00C52590">
      <w:pPr>
        <w:pStyle w:val="Corps1Zen"/>
      </w:pPr>
    </w:p>
    <w:p w14:paraId="14F5060F" w14:textId="77777777" w:rsidR="00FD02E3" w:rsidRDefault="00C52590" w:rsidP="00C52590">
      <w:pPr>
        <w:pStyle w:val="datesprogramme"/>
        <w:rPr>
          <w:b/>
        </w:rPr>
      </w:pPr>
      <w:r>
        <w:rPr>
          <w:b/>
        </w:rPr>
        <w:lastRenderedPageBreak/>
        <w:t xml:space="preserve">Jour </w:t>
      </w:r>
      <w:proofErr w:type="gramStart"/>
      <w:r>
        <w:rPr>
          <w:b/>
        </w:rPr>
        <w:t>15 :</w:t>
      </w:r>
      <w:proofErr w:type="gramEnd"/>
      <w:r>
        <w:rPr>
          <w:b/>
        </w:rPr>
        <w:t xml:space="preserve"> PEKIN </w:t>
      </w:r>
      <w:r>
        <w:rPr>
          <w:rFonts w:ascii="Segoe UI Emoji" w:hAnsi="Segoe UI Emoji"/>
        </w:rPr>
        <w:t>✈️</w:t>
      </w:r>
      <w:r>
        <w:rPr>
          <w:b/>
        </w:rPr>
        <w:t xml:space="preserve"> PARIS</w:t>
      </w:r>
    </w:p>
    <w:p w14:paraId="16F6371B"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46A0CF98"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ACCF7C" w14:textId="77777777" w:rsidR="00FD02E3" w:rsidRDefault="00C52590" w:rsidP="00AB5000">
            <w:pPr>
              <w:pStyle w:val="Corps1Zen"/>
              <w:spacing w:after="120"/>
              <w:ind w:left="-105"/>
              <w:rPr>
                <w:caps w:val="0"/>
              </w:rPr>
            </w:pPr>
            <w:r>
              <w:rPr>
                <w:b/>
                <w:caps w:val="0"/>
              </w:rPr>
              <w:t>Petit déjeuner à l’hôtel.</w:t>
            </w:r>
          </w:p>
        </w:tc>
      </w:tr>
      <w:tr w:rsidR="00FD02E3" w14:paraId="5CA07047"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2248C453" w14:textId="77777777" w:rsidR="00FD02E3" w:rsidRDefault="00C52590" w:rsidP="00AB5000">
            <w:pPr>
              <w:pStyle w:val="Corps1Zen"/>
              <w:spacing w:after="120"/>
              <w:ind w:left="-105"/>
              <w:rPr>
                <w:caps w:val="0"/>
              </w:rPr>
            </w:pPr>
            <w:r>
              <w:rPr>
                <w:b/>
                <w:caps w:val="0"/>
              </w:rPr>
              <w:t xml:space="preserve">Puis vous rejoindrez la Place Tian An Men, la plus grande place publique du monde. </w:t>
            </w:r>
          </w:p>
        </w:tc>
      </w:tr>
      <w:tr w:rsidR="00FD02E3" w14:paraId="2F084D50"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00429D" w14:textId="77777777" w:rsidR="00FD02E3" w:rsidRDefault="00C52590" w:rsidP="00AB5000">
            <w:pPr>
              <w:pStyle w:val="Corps1Zen"/>
              <w:spacing w:after="120"/>
              <w:ind w:left="-105"/>
              <w:rPr>
                <w:caps w:val="0"/>
              </w:rPr>
            </w:pPr>
            <w:r>
              <w:rPr>
                <w:b/>
                <w:caps w:val="0"/>
              </w:rPr>
              <w:t xml:space="preserve">La Place Tian An Men </w:t>
            </w:r>
            <w:r>
              <w:rPr>
                <w:caps w:val="0"/>
              </w:rPr>
              <w:t>Située au centre de la ville, elle est une des plus grandes places du monde avec une superficie de 40 ha. C’est là que fut proclamée, le 1” octobre 1949, la fondation de la République populaire de Chine. C’était à la porte Tian An Men, entrée principale de la cour impériale des Ming et des Qing, que furent proclamés les édits impériaux</w:t>
            </w:r>
            <w:r>
              <w:rPr>
                <w:b/>
                <w:caps w:val="0"/>
              </w:rPr>
              <w:t xml:space="preserve">. </w:t>
            </w:r>
            <w:r>
              <w:rPr>
                <w:caps w:val="0"/>
              </w:rPr>
              <w:t>Au centre de la Place se trouve le Mausolée du président Mao qui fait face à la Porte de la Paix Céleste de la Cité Interdite.</w:t>
            </w:r>
          </w:p>
        </w:tc>
      </w:tr>
      <w:tr w:rsidR="00FD02E3" w14:paraId="23D2688A"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C8ACC74" w14:textId="77777777" w:rsidR="00FD02E3" w:rsidRDefault="00C52590" w:rsidP="00AB5000">
            <w:pPr>
              <w:pStyle w:val="Corps1Zen"/>
              <w:spacing w:after="120"/>
              <w:ind w:left="-105"/>
              <w:rPr>
                <w:caps w:val="0"/>
              </w:rPr>
            </w:pPr>
            <w:r>
              <w:rPr>
                <w:b/>
                <w:caps w:val="0"/>
              </w:rPr>
              <w:t>Entrée dans la Cité Interdite (fermée le lundi)</w:t>
            </w:r>
          </w:p>
        </w:tc>
      </w:tr>
      <w:tr w:rsidR="00FD02E3" w14:paraId="7EFE59C8"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014D46" w14:textId="77777777" w:rsidR="00FD02E3" w:rsidRDefault="00C52590" w:rsidP="00AB5000">
            <w:pPr>
              <w:pStyle w:val="Corps1Zen"/>
              <w:spacing w:after="120"/>
              <w:ind w:left="-105"/>
              <w:rPr>
                <w:caps w:val="0"/>
              </w:rPr>
            </w:pPr>
            <w:r>
              <w:rPr>
                <w:caps w:val="0"/>
              </w:rPr>
              <w:t>La résidence des 24 empereurs de la dynastie des Ming et des Qing. Elle est entourée par une muraille de 7 m de hauteur, mesurant 1000 m du Nord au Sud et 786 m d’Est en Ouest. Elle compte plus de 900 salles dont 6 constructions importantes : la Salle de l’Harmonie Suprême où étaient célébrées en grande pompe les cérémonies officielles. Le Palais de la Parfaite Harmonie, qui servait de salle de banquet, le Palais de la Pureté Céleste ou Salle d’Audience Privée, la Salle du Trône et les Résidences des Impératrices ainsi que les quartiers réservés aux concubines, aujourd’hui transformés en Musée, et les jardins impériaux.</w:t>
            </w:r>
          </w:p>
        </w:tc>
      </w:tr>
      <w:tr w:rsidR="00FD02E3" w14:paraId="3E2E0C3D"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7EC7484F" w14:textId="77777777" w:rsidR="00FD02E3" w:rsidRDefault="00C52590" w:rsidP="00AB5000">
            <w:pPr>
              <w:pStyle w:val="Corps1Zen"/>
              <w:spacing w:after="120"/>
              <w:ind w:left="-105"/>
              <w:rPr>
                <w:caps w:val="0"/>
              </w:rPr>
            </w:pPr>
            <w:r>
              <w:rPr>
                <w:caps w:val="0"/>
              </w:rPr>
              <w:t xml:space="preserve">Ensuite, </w:t>
            </w:r>
            <w:r>
              <w:rPr>
                <w:b/>
                <w:caps w:val="0"/>
              </w:rPr>
              <w:t>montée à la colline de charbon</w:t>
            </w:r>
            <w:r>
              <w:rPr>
                <w:caps w:val="0"/>
              </w:rPr>
              <w:t>, d’où vous découvrirez une superbe vue sur la ville, et notamment sur les toits de la Cité Interdite.</w:t>
            </w:r>
          </w:p>
        </w:tc>
      </w:tr>
      <w:tr w:rsidR="00FD02E3" w14:paraId="7B73BBA6"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985EA6" w14:textId="77777777" w:rsidR="00FD02E3" w:rsidRDefault="00C52590" w:rsidP="00AB5000">
            <w:pPr>
              <w:pStyle w:val="Corps1Zen"/>
              <w:spacing w:after="120"/>
              <w:ind w:left="-105"/>
              <w:rPr>
                <w:caps w:val="0"/>
              </w:rPr>
            </w:pPr>
            <w:r>
              <w:rPr>
                <w:b/>
                <w:caps w:val="0"/>
              </w:rPr>
              <w:t>Déjeuner chez l’habitant</w:t>
            </w:r>
            <w:r>
              <w:rPr>
                <w:caps w:val="0"/>
              </w:rPr>
              <w:t>.</w:t>
            </w:r>
          </w:p>
        </w:tc>
      </w:tr>
      <w:tr w:rsidR="00FD02E3" w14:paraId="7CF26A3E"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21F2DC19" w14:textId="77777777" w:rsidR="00FD02E3" w:rsidRDefault="00C52590" w:rsidP="00AB5000">
            <w:pPr>
              <w:pStyle w:val="Corps1Zen"/>
              <w:spacing w:after="120"/>
              <w:ind w:left="-105"/>
              <w:rPr>
                <w:caps w:val="0"/>
              </w:rPr>
            </w:pPr>
            <w:r>
              <w:rPr>
                <w:caps w:val="0"/>
              </w:rPr>
              <w:t xml:space="preserve">Promenade dans les </w:t>
            </w:r>
            <w:r>
              <w:rPr>
                <w:b/>
                <w:caps w:val="0"/>
              </w:rPr>
              <w:t>Hutongs en cyclo-pousse</w:t>
            </w:r>
            <w:r>
              <w:rPr>
                <w:caps w:val="0"/>
              </w:rPr>
              <w:t>, les vieux quartiers de Pékin.</w:t>
            </w:r>
          </w:p>
        </w:tc>
      </w:tr>
      <w:tr w:rsidR="00FD02E3" w14:paraId="6A89E53E"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E2D171" w14:textId="77777777" w:rsidR="00FD02E3" w:rsidRDefault="00C52590" w:rsidP="00AB5000">
            <w:pPr>
              <w:pStyle w:val="Corps1Zen"/>
              <w:spacing w:after="120"/>
              <w:ind w:left="-105"/>
              <w:rPr>
                <w:caps w:val="0"/>
              </w:rPr>
            </w:pPr>
            <w:r>
              <w:rPr>
                <w:caps w:val="0"/>
              </w:rPr>
              <w:t xml:space="preserve">Passage par le </w:t>
            </w:r>
            <w:r>
              <w:rPr>
                <w:b/>
                <w:caps w:val="0"/>
              </w:rPr>
              <w:t>village des jeux olympiques</w:t>
            </w:r>
            <w:r>
              <w:rPr>
                <w:caps w:val="0"/>
              </w:rPr>
              <w:t xml:space="preserve"> et découverte extérieure du fameux « nid d’oiseau « et « du cube d’eau ».</w:t>
            </w:r>
          </w:p>
        </w:tc>
      </w:tr>
      <w:tr w:rsidR="00FD02E3" w14:paraId="0E31FBAA"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472C6BD7" w14:textId="77777777" w:rsidR="00FD02E3" w:rsidRDefault="00C52590" w:rsidP="00AB5000">
            <w:pPr>
              <w:pStyle w:val="Corps1Zen"/>
              <w:spacing w:after="120"/>
              <w:ind w:left="-105"/>
              <w:rPr>
                <w:caps w:val="0"/>
              </w:rPr>
            </w:pPr>
            <w:r>
              <w:rPr>
                <w:b/>
                <w:caps w:val="0"/>
              </w:rPr>
              <w:t>Dîner au restaurant.</w:t>
            </w:r>
          </w:p>
        </w:tc>
      </w:tr>
      <w:tr w:rsidR="00FD02E3" w14:paraId="71D08B3E" w14:textId="77777777" w:rsidTr="00FD02E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905318" w14:textId="77777777" w:rsidR="00FD02E3" w:rsidRDefault="00C52590" w:rsidP="00AB5000">
            <w:pPr>
              <w:pStyle w:val="Corps1Zen"/>
              <w:spacing w:after="120"/>
              <w:ind w:left="-105"/>
              <w:rPr>
                <w:caps w:val="0"/>
              </w:rPr>
            </w:pPr>
            <w:r>
              <w:rPr>
                <w:b/>
                <w:caps w:val="0"/>
              </w:rPr>
              <w:t>Transfert à l’aéroport et envol pour Paris dans la nuit.</w:t>
            </w:r>
          </w:p>
        </w:tc>
      </w:tr>
      <w:tr w:rsidR="00FD02E3" w14:paraId="4A23B01C" w14:textId="77777777" w:rsidTr="00FD02E3">
        <w:trPr>
          <w:cnfStyle w:val="000000100000" w:firstRow="0" w:lastRow="0" w:firstColumn="0" w:lastColumn="0" w:oddVBand="0" w:evenVBand="0" w:oddHBand="1" w:evenHBand="0" w:firstRowFirstColumn="0" w:firstRowLastColumn="0" w:lastRowFirstColumn="0" w:lastRowLastColumn="0"/>
        </w:trPr>
        <w:tc>
          <w:tcPr>
            <w:tcW w:w="10456" w:type="dxa"/>
          </w:tcPr>
          <w:p w14:paraId="687ACD52" w14:textId="77777777" w:rsidR="00FD02E3" w:rsidRDefault="00C52590" w:rsidP="00AB5000">
            <w:pPr>
              <w:pStyle w:val="Corps1Zen"/>
              <w:spacing w:after="120"/>
              <w:ind w:left="-105"/>
              <w:rPr>
                <w:caps w:val="0"/>
              </w:rPr>
            </w:pPr>
            <w:r>
              <w:rPr>
                <w:caps w:val="0"/>
              </w:rPr>
              <w:t xml:space="preserve">Toutes prestations et nuit à bord. </w:t>
            </w:r>
          </w:p>
        </w:tc>
      </w:tr>
    </w:tbl>
    <w:p w14:paraId="5627FC89" w14:textId="77777777" w:rsidR="00FD02E3" w:rsidRDefault="00FD02E3" w:rsidP="00C52590">
      <w:pPr>
        <w:pStyle w:val="Corps1Zen"/>
      </w:pPr>
    </w:p>
    <w:p w14:paraId="570FEFDB" w14:textId="77777777" w:rsidR="00FD02E3" w:rsidRDefault="00FD02E3" w:rsidP="001D36D5">
      <w:pPr>
        <w:pStyle w:val="Corps1Zen"/>
        <w:sectPr w:rsidR="00FD02E3" w:rsidSect="004D7AB5">
          <w:footerReference w:type="default" r:id="rId47"/>
          <w:type w:val="continuous"/>
          <w:pgSz w:w="11906" w:h="16838"/>
          <w:pgMar w:top="720" w:right="720" w:bottom="720" w:left="720" w:header="0" w:footer="0" w:gutter="0"/>
          <w:cols w:space="708"/>
          <w:docGrid w:linePitch="360"/>
        </w:sectPr>
      </w:pPr>
    </w:p>
    <w:p w14:paraId="19718777" w14:textId="77777777" w:rsidR="00FD02E3" w:rsidRDefault="001D36D5" w:rsidP="00C41890">
      <w:pPr>
        <w:pStyle w:val="Corps1Zen"/>
        <w:jc w:val="center"/>
      </w:pPr>
      <w:r>
        <w:rPr>
          <w:b/>
          <w:noProof/>
        </w:rPr>
        <w:drawing>
          <wp:inline distT="0" distB="0" distL="0" distR="0" wp14:anchorId="149E6DEC" wp14:editId="1CEBC0B1">
            <wp:extent cx="3081600" cy="2311200"/>
            <wp:effectExtent l="0" t="0" r="5080" b="0"/>
            <wp:docPr id="10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366B114" w14:textId="77777777" w:rsidR="00FD02E3" w:rsidRDefault="001D36D5" w:rsidP="00C41890">
      <w:pPr>
        <w:pStyle w:val="Corps1Zen"/>
        <w:jc w:val="center"/>
      </w:pPr>
      <w:r>
        <w:rPr>
          <w:b/>
          <w:noProof/>
        </w:rPr>
        <w:drawing>
          <wp:inline distT="0" distB="0" distL="0" distR="0" wp14:anchorId="1B4C047E" wp14:editId="4E552678">
            <wp:extent cx="3081600" cy="2311200"/>
            <wp:effectExtent l="0" t="0" r="5080" b="0"/>
            <wp:docPr id="10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5A425BC" w14:textId="77777777" w:rsidR="00FD02E3" w:rsidRDefault="00FD02E3" w:rsidP="001D36D5">
      <w:pPr>
        <w:pStyle w:val="Corps1Zen"/>
        <w:sectPr w:rsidR="00FD02E3" w:rsidSect="00FF691F">
          <w:type w:val="continuous"/>
          <w:pgSz w:w="11906" w:h="16838"/>
          <w:pgMar w:top="720" w:right="720" w:bottom="720" w:left="720" w:header="0" w:footer="0" w:gutter="0"/>
          <w:cols w:num="2" w:space="708"/>
          <w:docGrid w:linePitch="360"/>
        </w:sectPr>
      </w:pPr>
    </w:p>
    <w:p w14:paraId="05484C22" w14:textId="77777777" w:rsidR="00FD02E3" w:rsidRDefault="00FD02E3" w:rsidP="00C52590">
      <w:pPr>
        <w:pStyle w:val="Corps1Zen"/>
      </w:pPr>
    </w:p>
    <w:p w14:paraId="419D559F" w14:textId="77777777" w:rsidR="00FD02E3" w:rsidRDefault="00C52590" w:rsidP="00C52590">
      <w:pPr>
        <w:pStyle w:val="datesprogramme"/>
        <w:rPr>
          <w:b/>
        </w:rPr>
      </w:pPr>
      <w:r>
        <w:rPr>
          <w:b/>
        </w:rPr>
        <w:t xml:space="preserve">Jour </w:t>
      </w:r>
      <w:proofErr w:type="gramStart"/>
      <w:r>
        <w:rPr>
          <w:b/>
        </w:rPr>
        <w:t>16 :</w:t>
      </w:r>
      <w:proofErr w:type="gramEnd"/>
      <w:r>
        <w:rPr>
          <w:b/>
        </w:rPr>
        <w:t xml:space="preserve"> PARIS</w:t>
      </w:r>
    </w:p>
    <w:p w14:paraId="4BEA811D" w14:textId="77777777" w:rsidR="00FD02E3" w:rsidRDefault="00FD02E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D02E3" w14:paraId="79A9C177" w14:textId="77777777" w:rsidTr="00FD02E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6812E4" w14:textId="77777777" w:rsidR="00FD02E3" w:rsidRDefault="00C52590" w:rsidP="00AB5000">
            <w:pPr>
              <w:pStyle w:val="Corps1Zen"/>
              <w:spacing w:after="120"/>
              <w:ind w:left="-105"/>
              <w:rPr>
                <w:caps w:val="0"/>
              </w:rPr>
            </w:pPr>
            <w:r>
              <w:rPr>
                <w:caps w:val="0"/>
              </w:rPr>
              <w:t>Arrivée dans la matinée à Paris. Fin de nos services.</w:t>
            </w:r>
          </w:p>
        </w:tc>
      </w:tr>
    </w:tbl>
    <w:p w14:paraId="006FF030" w14:textId="77777777" w:rsidR="00FD02E3" w:rsidRDefault="00FD02E3" w:rsidP="00C52590">
      <w:pPr>
        <w:pStyle w:val="Corps1Zen"/>
      </w:pPr>
    </w:p>
    <w:p w14:paraId="615E21F3" w14:textId="77777777" w:rsidR="00FD02E3" w:rsidRDefault="00DE3C7D">
      <w:r>
        <w:br w:type="page"/>
      </w:r>
    </w:p>
    <w:p w14:paraId="7349502D" w14:textId="77777777" w:rsidR="00FD02E3" w:rsidRDefault="004709EF" w:rsidP="001A15FB">
      <w:pPr>
        <w:pStyle w:val="TitretapesZen"/>
        <w:rPr>
          <w:sz w:val="28"/>
          <w:szCs w:val="28"/>
        </w:rPr>
      </w:pPr>
      <w:r>
        <w:lastRenderedPageBreak/>
        <w:t xml:space="preserve">hôtels NORMES LOCALES </w:t>
      </w:r>
      <w:r>
        <w:rPr>
          <w:sz w:val="28"/>
          <w:szCs w:val="28"/>
        </w:rPr>
        <w:t>(ou similaires)</w:t>
      </w:r>
    </w:p>
    <w:p w14:paraId="5E95BF0A" w14:textId="77777777" w:rsidR="00FD02E3" w:rsidRDefault="00FD02E3" w:rsidP="00C52590"/>
    <w:tbl>
      <w:tblPr>
        <w:tblStyle w:val="Style1"/>
        <w:tblW w:w="5000" w:type="pct"/>
        <w:tblLook w:val="0020" w:firstRow="1" w:lastRow="0" w:firstColumn="0" w:lastColumn="0" w:noHBand="0" w:noVBand="0"/>
      </w:tblPr>
      <w:tblGrid>
        <w:gridCol w:w="5230"/>
        <w:gridCol w:w="5226"/>
      </w:tblGrid>
      <w:tr w:rsidR="00FD02E3" w14:paraId="67FA9261" w14:textId="77777777" w:rsidTr="00FD02E3">
        <w:trPr>
          <w:cnfStyle w:val="100000000000" w:firstRow="1" w:lastRow="0" w:firstColumn="0" w:lastColumn="0" w:oddVBand="0" w:evenVBand="0" w:oddHBand="0" w:evenHBand="0" w:firstRowFirstColumn="0" w:firstRowLastColumn="0" w:lastRowFirstColumn="0" w:lastRowLastColumn="0"/>
        </w:trPr>
        <w:tc>
          <w:tcPr>
            <w:tcW w:w="2501" w:type="pct"/>
          </w:tcPr>
          <w:p w14:paraId="31CEC3AB" w14:textId="77777777" w:rsidR="00FD02E3" w:rsidRDefault="00C52590" w:rsidP="00AB5000">
            <w:r>
              <w:t>VILLE</w:t>
            </w:r>
          </w:p>
        </w:tc>
        <w:tc>
          <w:tcPr>
            <w:tcW w:w="2499" w:type="pct"/>
          </w:tcPr>
          <w:p w14:paraId="64353336" w14:textId="77777777" w:rsidR="00FD02E3" w:rsidRDefault="00C52590" w:rsidP="00AB5000">
            <w:r>
              <w:t>HOTEL</w:t>
            </w:r>
          </w:p>
        </w:tc>
      </w:tr>
      <w:tr w:rsidR="00FD02E3" w14:paraId="45C0640B" w14:textId="77777777" w:rsidTr="00FD02E3">
        <w:trPr>
          <w:cnfStyle w:val="000000100000" w:firstRow="0" w:lastRow="0" w:firstColumn="0" w:lastColumn="0" w:oddVBand="0" w:evenVBand="0" w:oddHBand="1" w:evenHBand="0" w:firstRowFirstColumn="0" w:firstRowLastColumn="0" w:lastRowFirstColumn="0" w:lastRowLastColumn="0"/>
        </w:trPr>
        <w:tc>
          <w:tcPr>
            <w:tcW w:w="2501" w:type="pct"/>
          </w:tcPr>
          <w:p w14:paraId="12CE856F" w14:textId="77777777" w:rsidR="00FD02E3" w:rsidRDefault="00C52590" w:rsidP="00AB5000">
            <w:r>
              <w:t>SHANGHAI</w:t>
            </w:r>
          </w:p>
        </w:tc>
        <w:tc>
          <w:tcPr>
            <w:tcW w:w="2499" w:type="pct"/>
          </w:tcPr>
          <w:p w14:paraId="17E19FE9" w14:textId="77777777" w:rsidR="00FD02E3" w:rsidRDefault="00C52590" w:rsidP="00AB5000">
            <w:r>
              <w:t xml:space="preserve">Shanghai Sheraton </w:t>
            </w:r>
            <w:proofErr w:type="spellStart"/>
            <w:r>
              <w:t>Waigaoqiao</w:t>
            </w:r>
            <w:proofErr w:type="spellEnd"/>
            <w:r>
              <w:t xml:space="preserve"> Hôtel 5*</w:t>
            </w:r>
          </w:p>
        </w:tc>
      </w:tr>
      <w:tr w:rsidR="00FD02E3" w14:paraId="7FFC911C" w14:textId="77777777" w:rsidTr="00FD02E3">
        <w:trPr>
          <w:cnfStyle w:val="000000010000" w:firstRow="0" w:lastRow="0" w:firstColumn="0" w:lastColumn="0" w:oddVBand="0" w:evenVBand="0" w:oddHBand="0" w:evenHBand="1" w:firstRowFirstColumn="0" w:firstRowLastColumn="0" w:lastRowFirstColumn="0" w:lastRowLastColumn="0"/>
        </w:trPr>
        <w:tc>
          <w:tcPr>
            <w:tcW w:w="2501" w:type="pct"/>
          </w:tcPr>
          <w:p w14:paraId="00CACEE5" w14:textId="77777777" w:rsidR="00FD02E3" w:rsidRDefault="00C52590" w:rsidP="00AB5000">
            <w:r>
              <w:t>KAILI</w:t>
            </w:r>
          </w:p>
        </w:tc>
        <w:tc>
          <w:tcPr>
            <w:tcW w:w="2499" w:type="pct"/>
          </w:tcPr>
          <w:p w14:paraId="7F6FD2F2" w14:textId="77777777" w:rsidR="00FD02E3" w:rsidRDefault="00C52590" w:rsidP="00AB5000">
            <w:proofErr w:type="spellStart"/>
            <w:r>
              <w:t>Tenglong</w:t>
            </w:r>
            <w:proofErr w:type="spellEnd"/>
            <w:r>
              <w:t xml:space="preserve"> </w:t>
            </w:r>
            <w:proofErr w:type="spellStart"/>
            <w:r>
              <w:t>Hotel</w:t>
            </w:r>
            <w:proofErr w:type="spellEnd"/>
            <w:r>
              <w:t xml:space="preserve"> 4*</w:t>
            </w:r>
          </w:p>
        </w:tc>
      </w:tr>
      <w:tr w:rsidR="00FD02E3" w14:paraId="786EF738" w14:textId="77777777" w:rsidTr="00FD02E3">
        <w:trPr>
          <w:cnfStyle w:val="000000100000" w:firstRow="0" w:lastRow="0" w:firstColumn="0" w:lastColumn="0" w:oddVBand="0" w:evenVBand="0" w:oddHBand="1" w:evenHBand="0" w:firstRowFirstColumn="0" w:firstRowLastColumn="0" w:lastRowFirstColumn="0" w:lastRowLastColumn="0"/>
        </w:trPr>
        <w:tc>
          <w:tcPr>
            <w:tcW w:w="2501" w:type="pct"/>
          </w:tcPr>
          <w:p w14:paraId="1757ED04" w14:textId="77777777" w:rsidR="00FD02E3" w:rsidRDefault="00C52590" w:rsidP="00AB5000">
            <w:r>
              <w:t>ZHAOXING</w:t>
            </w:r>
          </w:p>
        </w:tc>
        <w:tc>
          <w:tcPr>
            <w:tcW w:w="2499" w:type="pct"/>
          </w:tcPr>
          <w:p w14:paraId="232C6016" w14:textId="65AA12F0" w:rsidR="00FD02E3" w:rsidRDefault="002E78EA" w:rsidP="00AB5000">
            <w:r w:rsidRPr="002E78EA">
              <w:rPr>
                <w:rFonts w:hint="eastAsia"/>
              </w:rPr>
              <w:t xml:space="preserve">International </w:t>
            </w:r>
            <w:proofErr w:type="spellStart"/>
            <w:r w:rsidRPr="002E78EA">
              <w:rPr>
                <w:rFonts w:hint="eastAsia"/>
              </w:rPr>
              <w:t>hotel</w:t>
            </w:r>
            <w:proofErr w:type="spellEnd"/>
            <w:r w:rsidRPr="002E78EA">
              <w:rPr>
                <w:rFonts w:hint="eastAsia"/>
              </w:rPr>
              <w:t>(4*sup)</w:t>
            </w:r>
          </w:p>
        </w:tc>
      </w:tr>
      <w:tr w:rsidR="00FD02E3" w14:paraId="34578918" w14:textId="77777777" w:rsidTr="00FD02E3">
        <w:trPr>
          <w:cnfStyle w:val="000000010000" w:firstRow="0" w:lastRow="0" w:firstColumn="0" w:lastColumn="0" w:oddVBand="0" w:evenVBand="0" w:oddHBand="0" w:evenHBand="1" w:firstRowFirstColumn="0" w:firstRowLastColumn="0" w:lastRowFirstColumn="0" w:lastRowLastColumn="0"/>
        </w:trPr>
        <w:tc>
          <w:tcPr>
            <w:tcW w:w="2501" w:type="pct"/>
          </w:tcPr>
          <w:p w14:paraId="540F0745" w14:textId="77777777" w:rsidR="00FD02E3" w:rsidRDefault="00C52590" w:rsidP="00AB5000">
            <w:r>
              <w:t>YANGSHUO</w:t>
            </w:r>
          </w:p>
        </w:tc>
        <w:tc>
          <w:tcPr>
            <w:tcW w:w="2499" w:type="pct"/>
          </w:tcPr>
          <w:p w14:paraId="5F96B982" w14:textId="52E758DC" w:rsidR="00FD02E3" w:rsidRDefault="002E78EA" w:rsidP="00AB5000">
            <w:r w:rsidRPr="002E78EA">
              <w:rPr>
                <w:rFonts w:hint="eastAsia"/>
              </w:rPr>
              <w:t xml:space="preserve">Grand </w:t>
            </w:r>
            <w:proofErr w:type="spellStart"/>
            <w:r w:rsidRPr="002E78EA">
              <w:rPr>
                <w:rFonts w:hint="eastAsia"/>
              </w:rPr>
              <w:t>Rezen</w:t>
            </w:r>
            <w:proofErr w:type="spellEnd"/>
            <w:r w:rsidRPr="002E78EA">
              <w:rPr>
                <w:rFonts w:hint="eastAsia"/>
              </w:rPr>
              <w:t xml:space="preserve"> </w:t>
            </w:r>
            <w:proofErr w:type="spellStart"/>
            <w:r w:rsidRPr="002E78EA">
              <w:rPr>
                <w:rFonts w:hint="eastAsia"/>
              </w:rPr>
              <w:t>hotel</w:t>
            </w:r>
            <w:proofErr w:type="spellEnd"/>
            <w:r w:rsidRPr="002E78EA">
              <w:rPr>
                <w:rFonts w:hint="eastAsia"/>
              </w:rPr>
              <w:t>(4*sup)</w:t>
            </w:r>
          </w:p>
        </w:tc>
      </w:tr>
      <w:tr w:rsidR="00FD02E3" w14:paraId="2CE3234C" w14:textId="77777777" w:rsidTr="00FD02E3">
        <w:trPr>
          <w:cnfStyle w:val="000000100000" w:firstRow="0" w:lastRow="0" w:firstColumn="0" w:lastColumn="0" w:oddVBand="0" w:evenVBand="0" w:oddHBand="1" w:evenHBand="0" w:firstRowFirstColumn="0" w:firstRowLastColumn="0" w:lastRowFirstColumn="0" w:lastRowLastColumn="0"/>
        </w:trPr>
        <w:tc>
          <w:tcPr>
            <w:tcW w:w="2501" w:type="pct"/>
          </w:tcPr>
          <w:p w14:paraId="1D332188" w14:textId="77777777" w:rsidR="00FD02E3" w:rsidRDefault="00C52590" w:rsidP="00AB5000">
            <w:r>
              <w:t>XIAN</w:t>
            </w:r>
          </w:p>
        </w:tc>
        <w:tc>
          <w:tcPr>
            <w:tcW w:w="2499" w:type="pct"/>
          </w:tcPr>
          <w:p w14:paraId="4D9A20A4" w14:textId="657A6A48" w:rsidR="00FD02E3" w:rsidRDefault="002E78EA" w:rsidP="00AB5000">
            <w:r w:rsidRPr="002E78EA">
              <w:rPr>
                <w:rFonts w:hint="eastAsia"/>
              </w:rPr>
              <w:t xml:space="preserve">Grand Noble </w:t>
            </w:r>
            <w:proofErr w:type="spellStart"/>
            <w:r w:rsidRPr="002E78EA">
              <w:rPr>
                <w:rFonts w:hint="eastAsia"/>
              </w:rPr>
              <w:t>Hotel</w:t>
            </w:r>
            <w:proofErr w:type="spellEnd"/>
            <w:r w:rsidRPr="002E78EA">
              <w:rPr>
                <w:rFonts w:hint="eastAsia"/>
              </w:rPr>
              <w:t xml:space="preserve"> (4*sup)</w:t>
            </w:r>
          </w:p>
        </w:tc>
      </w:tr>
      <w:tr w:rsidR="00FD02E3" w14:paraId="6F5491E5" w14:textId="77777777" w:rsidTr="00FD02E3">
        <w:trPr>
          <w:cnfStyle w:val="000000010000" w:firstRow="0" w:lastRow="0" w:firstColumn="0" w:lastColumn="0" w:oddVBand="0" w:evenVBand="0" w:oddHBand="0" w:evenHBand="1" w:firstRowFirstColumn="0" w:firstRowLastColumn="0" w:lastRowFirstColumn="0" w:lastRowLastColumn="0"/>
        </w:trPr>
        <w:tc>
          <w:tcPr>
            <w:tcW w:w="2501" w:type="pct"/>
          </w:tcPr>
          <w:p w14:paraId="20CDEDC8" w14:textId="77777777" w:rsidR="00FD02E3" w:rsidRDefault="00C52590" w:rsidP="00AB5000">
            <w:r>
              <w:t>PEKIN</w:t>
            </w:r>
          </w:p>
        </w:tc>
        <w:tc>
          <w:tcPr>
            <w:tcW w:w="2499" w:type="pct"/>
          </w:tcPr>
          <w:p w14:paraId="1727DCF6" w14:textId="77777777" w:rsidR="00FD02E3" w:rsidRDefault="00C52590" w:rsidP="00AB5000">
            <w:r>
              <w:t xml:space="preserve">Shanxi </w:t>
            </w:r>
            <w:proofErr w:type="spellStart"/>
            <w:r>
              <w:t>Hotel</w:t>
            </w:r>
            <w:proofErr w:type="spellEnd"/>
            <w:r>
              <w:t xml:space="preserve"> 4*</w:t>
            </w:r>
          </w:p>
        </w:tc>
      </w:tr>
    </w:tbl>
    <w:p w14:paraId="1A6DF7CD" w14:textId="77777777" w:rsidR="00FD02E3" w:rsidRDefault="00FD02E3" w:rsidP="00C52590"/>
    <w:p w14:paraId="07C845D3" w14:textId="77777777" w:rsidR="00FD02E3" w:rsidRDefault="00FD02E3" w:rsidP="000E1732">
      <w:pPr>
        <w:pStyle w:val="Corps1Zen"/>
        <w:rPr>
          <w:sz w:val="20"/>
          <w:szCs w:val="20"/>
        </w:rPr>
      </w:pPr>
    </w:p>
    <w:p w14:paraId="292B54AB" w14:textId="77777777" w:rsidR="00FD02E3" w:rsidRDefault="00FD02E3" w:rsidP="00BE4ACD"/>
    <w:p w14:paraId="7E5BF39E" w14:textId="77777777" w:rsidR="00FD02E3" w:rsidRDefault="00FD02E3" w:rsidP="00BE4ACD"/>
    <w:p w14:paraId="289DE9E3" w14:textId="77777777" w:rsidR="00FD02E3" w:rsidRDefault="00FD02E3" w:rsidP="00BE4ACD"/>
    <w:p w14:paraId="4D227C1C" w14:textId="77777777" w:rsidR="00FD02E3" w:rsidRDefault="00FD02E3" w:rsidP="00BE4ACD"/>
    <w:p w14:paraId="3F00256C" w14:textId="77777777" w:rsidR="00FD02E3" w:rsidRDefault="00FD02E3" w:rsidP="00BE4ACD"/>
    <w:p w14:paraId="03A8859E" w14:textId="77777777" w:rsidR="00FD02E3" w:rsidRDefault="00FD02E3" w:rsidP="00BE4ACD"/>
    <w:p w14:paraId="731AA8A8" w14:textId="77777777" w:rsidR="00FD02E3" w:rsidRDefault="00FD02E3" w:rsidP="00BE4ACD"/>
    <w:p w14:paraId="60C51FF4" w14:textId="77777777" w:rsidR="00FD02E3" w:rsidRDefault="00FD02E3" w:rsidP="00BE4ACD"/>
    <w:p w14:paraId="0567B547" w14:textId="77777777" w:rsidR="00FD02E3" w:rsidRDefault="00FD02E3" w:rsidP="00BE4ACD"/>
    <w:p w14:paraId="76A20BE7" w14:textId="77777777" w:rsidR="00FD02E3" w:rsidRDefault="00FD02E3" w:rsidP="00BE4ACD"/>
    <w:p w14:paraId="41AF9614" w14:textId="77777777" w:rsidR="00FD02E3" w:rsidRDefault="00FD02E3" w:rsidP="00BE4ACD"/>
    <w:p w14:paraId="081D4C2B" w14:textId="77777777" w:rsidR="00FD02E3" w:rsidRDefault="00FD02E3" w:rsidP="00BE4ACD"/>
    <w:p w14:paraId="66FFCB5C" w14:textId="77777777" w:rsidR="00FD02E3" w:rsidRDefault="00FD02E3" w:rsidP="00BE4ACD"/>
    <w:p w14:paraId="7E297C08" w14:textId="77777777" w:rsidR="00FD02E3" w:rsidRDefault="00FD02E3" w:rsidP="00BE4ACD"/>
    <w:p w14:paraId="18884987" w14:textId="77777777" w:rsidR="00FD02E3" w:rsidRDefault="00FD02E3" w:rsidP="00BE4ACD"/>
    <w:p w14:paraId="3F797505" w14:textId="77777777" w:rsidR="00FD02E3" w:rsidRDefault="00FD02E3" w:rsidP="00BE4ACD"/>
    <w:p w14:paraId="318B0467" w14:textId="77777777" w:rsidR="00FD02E3" w:rsidRDefault="00FD02E3" w:rsidP="00BE4ACD"/>
    <w:p w14:paraId="3D34B71D" w14:textId="77777777" w:rsidR="00FD02E3" w:rsidRDefault="00FD02E3" w:rsidP="00BE4ACD"/>
    <w:p w14:paraId="2A61A941" w14:textId="77777777" w:rsidR="00FD02E3" w:rsidRDefault="00FD02E3" w:rsidP="00BE4ACD"/>
    <w:p w14:paraId="7FA6F4A8" w14:textId="77777777" w:rsidR="00FD02E3" w:rsidRDefault="00FD02E3" w:rsidP="00BE4ACD"/>
    <w:p w14:paraId="4304CD43" w14:textId="77777777" w:rsidR="00FD02E3" w:rsidRDefault="00FD02E3" w:rsidP="00BE4ACD"/>
    <w:p w14:paraId="2A436379" w14:textId="77777777" w:rsidR="00FD02E3" w:rsidRDefault="00FD02E3" w:rsidP="00BE4ACD"/>
    <w:p w14:paraId="7F1DDEFC" w14:textId="77777777" w:rsidR="00FD02E3" w:rsidRDefault="00FD02E3" w:rsidP="00BE4ACD">
      <w:pPr>
        <w:tabs>
          <w:tab w:val="left" w:pos="4290"/>
        </w:tabs>
        <w:sectPr w:rsidR="00FD02E3" w:rsidSect="00D82DDE">
          <w:footerReference w:type="default" r:id="rId50"/>
          <w:type w:val="continuous"/>
          <w:pgSz w:w="11906" w:h="16838"/>
          <w:pgMar w:top="720" w:right="720" w:bottom="720" w:left="720" w:header="0" w:footer="0" w:gutter="0"/>
          <w:cols w:space="708"/>
          <w:docGrid w:linePitch="360"/>
        </w:sectPr>
      </w:pPr>
    </w:p>
    <w:p w14:paraId="380078F6" w14:textId="77777777" w:rsidR="00FD02E3" w:rsidRDefault="00511842" w:rsidP="00511842">
      <w:pPr>
        <w:pStyle w:val="TitretapesZen"/>
      </w:pPr>
      <w:r>
        <w:lastRenderedPageBreak/>
        <w:t>devis estimatif n°26423</w:t>
      </w:r>
    </w:p>
    <w:p w14:paraId="052D4253" w14:textId="77777777" w:rsidR="00FD02E3" w:rsidRDefault="00FD02E3" w:rsidP="00511842">
      <w:pPr>
        <w:pStyle w:val="devis1"/>
      </w:pPr>
    </w:p>
    <w:p w14:paraId="34560C2C" w14:textId="77777777" w:rsidR="00FD02E3" w:rsidRDefault="00C52590" w:rsidP="00C52590">
      <w:pPr>
        <w:pStyle w:val="devis1"/>
      </w:pPr>
      <w:r>
        <w:t>A l'attention de Service groupes</w:t>
      </w:r>
    </w:p>
    <w:p w14:paraId="641DB94B" w14:textId="77777777" w:rsidR="00FD02E3" w:rsidRDefault="00C52590" w:rsidP="00C52590">
      <w:pPr>
        <w:pStyle w:val="Corps1Zen"/>
      </w:pPr>
      <w:r>
        <w:t>Devis réalisé le : 12/05/2025</w:t>
      </w:r>
    </w:p>
    <w:p w14:paraId="14CA412B" w14:textId="77777777" w:rsidR="00FD02E3" w:rsidRDefault="00C52590" w:rsidP="00C52590">
      <w:pPr>
        <w:pStyle w:val="devis2"/>
      </w:pPr>
      <w:r>
        <w:t>Devis estimatif « Chine et Minorités »</w:t>
      </w:r>
    </w:p>
    <w:p w14:paraId="2E32B9DB" w14:textId="77777777" w:rsidR="00FD02E3" w:rsidRDefault="00C52590" w:rsidP="00C52590">
      <w:pPr>
        <w:pStyle w:val="devis3"/>
        <w:jc w:val="right"/>
      </w:pPr>
      <w:r>
        <w:t xml:space="preserve"> 1 EUR = 8.10 CNY</w:t>
      </w:r>
    </w:p>
    <w:tbl>
      <w:tblPr>
        <w:tblStyle w:val="deviszen"/>
        <w:tblW w:w="0" w:type="auto"/>
        <w:tblLook w:val="04A0" w:firstRow="1" w:lastRow="0" w:firstColumn="1" w:lastColumn="0" w:noHBand="0" w:noVBand="1"/>
      </w:tblPr>
      <w:tblGrid>
        <w:gridCol w:w="2519"/>
        <w:gridCol w:w="2765"/>
      </w:tblGrid>
      <w:tr w:rsidR="000B16D9" w14:paraId="209F17DC"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10D8FA" w14:textId="77777777" w:rsidR="00C52590" w:rsidRDefault="008325AE" w:rsidP="00C52590">
            <w:pPr>
              <w:rPr>
                <w:sz w:val="24"/>
                <w:szCs w:val="24"/>
              </w:rPr>
            </w:pPr>
            <w:r>
              <w:t>Nombre de participants</w:t>
            </w:r>
          </w:p>
        </w:tc>
        <w:tc>
          <w:tcPr>
            <w:tcW w:w="0" w:type="auto"/>
          </w:tcPr>
          <w:p w14:paraId="0060E789" w14:textId="77777777" w:rsidR="008325AE" w:rsidRDefault="008325AE">
            <w:pPr>
              <w:cnfStyle w:val="100000000000" w:firstRow="1" w:lastRow="0" w:firstColumn="0" w:lastColumn="0" w:oddVBand="0" w:evenVBand="0" w:oddHBand="0" w:evenHBand="0" w:firstRowFirstColumn="0" w:firstRowLastColumn="0" w:lastRowFirstColumn="0" w:lastRowLastColumn="0"/>
            </w:pPr>
            <w:r>
              <w:t>Période : septembre 2026 </w:t>
            </w:r>
          </w:p>
        </w:tc>
      </w:tr>
      <w:tr w:rsidR="000B16D9" w14:paraId="5202F311"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632965" w14:textId="77777777" w:rsidR="008325AE" w:rsidRDefault="008325AE">
            <w:r>
              <w:t>Base 35 à 40 pax</w:t>
            </w:r>
          </w:p>
        </w:tc>
        <w:tc>
          <w:tcPr>
            <w:tcW w:w="0" w:type="auto"/>
          </w:tcPr>
          <w:p w14:paraId="0137BAB9" w14:textId="77777777" w:rsidR="008325AE" w:rsidRDefault="008325AE">
            <w:pPr>
              <w:cnfStyle w:val="000000100000" w:firstRow="0" w:lastRow="0" w:firstColumn="0" w:lastColumn="0" w:oddVBand="0" w:evenVBand="0" w:oddHBand="1" w:evenHBand="0" w:firstRowFirstColumn="0" w:firstRowLastColumn="0" w:lastRowFirstColumn="0" w:lastRowLastColumn="0"/>
            </w:pPr>
            <w:r>
              <w:t> 2 625 € / pers.</w:t>
            </w:r>
          </w:p>
        </w:tc>
      </w:tr>
      <w:tr w:rsidR="000B16D9" w14:paraId="67F529CD"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33C54B" w14:textId="77777777" w:rsidR="008325AE" w:rsidRDefault="008325AE">
            <w:r>
              <w:t>Base 31 à 34 pax</w:t>
            </w:r>
          </w:p>
        </w:tc>
        <w:tc>
          <w:tcPr>
            <w:tcW w:w="0" w:type="auto"/>
          </w:tcPr>
          <w:p w14:paraId="1B24A5B1" w14:textId="77777777" w:rsidR="008325AE" w:rsidRDefault="008325AE">
            <w:pPr>
              <w:cnfStyle w:val="000000010000" w:firstRow="0" w:lastRow="0" w:firstColumn="0" w:lastColumn="0" w:oddVBand="0" w:evenVBand="0" w:oddHBand="0" w:evenHBand="1" w:firstRowFirstColumn="0" w:firstRowLastColumn="0" w:lastRowFirstColumn="0" w:lastRowLastColumn="0"/>
            </w:pPr>
            <w:r>
              <w:t>2 680   € / pers.</w:t>
            </w:r>
          </w:p>
        </w:tc>
      </w:tr>
      <w:tr w:rsidR="000B16D9" w14:paraId="528776DA"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5187A5" w14:textId="77777777" w:rsidR="008325AE" w:rsidRDefault="008325AE">
            <w:r>
              <w:t>Base 21 à 30 pax</w:t>
            </w:r>
          </w:p>
        </w:tc>
        <w:tc>
          <w:tcPr>
            <w:tcW w:w="0" w:type="auto"/>
          </w:tcPr>
          <w:p w14:paraId="29CDAD8B" w14:textId="77777777" w:rsidR="008325AE" w:rsidRDefault="008325AE">
            <w:pPr>
              <w:cnfStyle w:val="000000100000" w:firstRow="0" w:lastRow="0" w:firstColumn="0" w:lastColumn="0" w:oddVBand="0" w:evenVBand="0" w:oddHBand="1" w:evenHBand="0" w:firstRowFirstColumn="0" w:firstRowLastColumn="0" w:lastRowFirstColumn="0" w:lastRowLastColumn="0"/>
            </w:pPr>
            <w:r>
              <w:t>2 750   € / pers.</w:t>
            </w:r>
          </w:p>
        </w:tc>
      </w:tr>
      <w:tr w:rsidR="000B16D9" w14:paraId="12DB23AD"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E75C5E" w14:textId="77777777" w:rsidR="008325AE" w:rsidRDefault="008325AE">
            <w:r>
              <w:t>Base 16 à 20 pax</w:t>
            </w:r>
          </w:p>
        </w:tc>
        <w:tc>
          <w:tcPr>
            <w:tcW w:w="0" w:type="auto"/>
          </w:tcPr>
          <w:p w14:paraId="13CF4D74" w14:textId="77777777" w:rsidR="008325AE" w:rsidRDefault="008325AE">
            <w:pPr>
              <w:cnfStyle w:val="000000010000" w:firstRow="0" w:lastRow="0" w:firstColumn="0" w:lastColumn="0" w:oddVBand="0" w:evenVBand="0" w:oddHBand="0" w:evenHBand="1" w:firstRowFirstColumn="0" w:firstRowLastColumn="0" w:lastRowFirstColumn="0" w:lastRowLastColumn="0"/>
            </w:pPr>
            <w:r>
              <w:t xml:space="preserve">2 </w:t>
            </w:r>
            <w:proofErr w:type="gramStart"/>
            <w:r>
              <w:t>810  €</w:t>
            </w:r>
            <w:proofErr w:type="gramEnd"/>
            <w:r>
              <w:t xml:space="preserve"> / pers.</w:t>
            </w:r>
          </w:p>
        </w:tc>
      </w:tr>
      <w:tr w:rsidR="000B16D9" w14:paraId="6ADDFDD0"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F450BA" w14:textId="77777777" w:rsidR="008325AE" w:rsidRDefault="008325AE">
            <w:r>
              <w:t>Base 10 à 15 pax</w:t>
            </w:r>
          </w:p>
        </w:tc>
        <w:tc>
          <w:tcPr>
            <w:tcW w:w="0" w:type="auto"/>
          </w:tcPr>
          <w:p w14:paraId="66C9E834" w14:textId="77777777" w:rsidR="008325AE" w:rsidRDefault="008325AE">
            <w:pPr>
              <w:cnfStyle w:val="000000100000" w:firstRow="0" w:lastRow="0" w:firstColumn="0" w:lastColumn="0" w:oddVBand="0" w:evenVBand="0" w:oddHBand="1" w:evenHBand="0" w:firstRowFirstColumn="0" w:firstRowLastColumn="0" w:lastRowFirstColumn="0" w:lastRowLastColumn="0"/>
            </w:pPr>
            <w:r>
              <w:t>2 910   € / pers.</w:t>
            </w:r>
          </w:p>
        </w:tc>
      </w:tr>
      <w:tr w:rsidR="000B16D9" w14:paraId="1F93213A"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5EF61E" w14:textId="77777777" w:rsidR="008325AE" w:rsidRDefault="008325AE">
            <w:r>
              <w:t>Sup. single</w:t>
            </w:r>
          </w:p>
        </w:tc>
        <w:tc>
          <w:tcPr>
            <w:tcW w:w="0" w:type="auto"/>
          </w:tcPr>
          <w:p w14:paraId="1314C9EC" w14:textId="77777777" w:rsidR="008325AE" w:rsidRDefault="008325AE">
            <w:pPr>
              <w:cnfStyle w:val="000000010000" w:firstRow="0" w:lastRow="0" w:firstColumn="0" w:lastColumn="0" w:oddVBand="0" w:evenVBand="0" w:oddHBand="0" w:evenHBand="1" w:firstRowFirstColumn="0" w:firstRowLastColumn="0" w:lastRowFirstColumn="0" w:lastRowLastColumn="0"/>
            </w:pPr>
            <w:r>
              <w:t>360 €</w:t>
            </w:r>
          </w:p>
        </w:tc>
      </w:tr>
    </w:tbl>
    <w:p w14:paraId="6A6E7447" w14:textId="77777777" w:rsidR="00FD02E3" w:rsidRDefault="00FD02E3" w:rsidP="00C52590">
      <w:pPr>
        <w:rPr>
          <w:rFonts w:ascii="Eras Medium ITC" w:hAnsi="Eras Medium ITC"/>
          <w:sz w:val="24"/>
          <w:szCs w:val="24"/>
        </w:rPr>
      </w:pPr>
    </w:p>
    <w:p w14:paraId="2A6FA934" w14:textId="77777777" w:rsidR="00FD02E3" w:rsidRDefault="00C52590" w:rsidP="00C52590">
      <w:pPr>
        <w:pStyle w:val="devis4"/>
        <w:framePr w:hSpace="0" w:vSpace="0" w:wrap="auto" w:vAnchor="margin" w:yAlign="inline"/>
      </w:pPr>
      <w:r>
        <w:t>Ces tarifs sont nets par personne sous réserve de disponibilité au moment de la réservation.</w:t>
      </w:r>
    </w:p>
    <w:p w14:paraId="18BAE877" w14:textId="77777777" w:rsidR="00FD02E3" w:rsidRDefault="00C52590" w:rsidP="00C52590">
      <w:pPr>
        <w:pStyle w:val="devis5"/>
      </w:pPr>
      <w:r>
        <w:t>nos prix comprennent :</w:t>
      </w:r>
    </w:p>
    <w:p w14:paraId="5574D606" w14:textId="77777777" w:rsidR="00FD02E3" w:rsidRDefault="00C52590" w:rsidP="008325AE">
      <w:pPr>
        <w:pStyle w:val="Corps1Zen"/>
        <w:spacing w:after="0" w:line="240" w:lineRule="auto"/>
        <w:ind w:left="720"/>
      </w:pPr>
      <w:r>
        <w:t>– Les vols internationaux réguliers Paris / Shanghai et Pékin / Paris sur la compagnie Air China (en classe économique)</w:t>
      </w:r>
    </w:p>
    <w:p w14:paraId="7E43983D" w14:textId="77777777" w:rsidR="00FD02E3" w:rsidRDefault="00C52590" w:rsidP="008325AE">
      <w:pPr>
        <w:pStyle w:val="Corps1Zen"/>
        <w:spacing w:after="0" w:line="240" w:lineRule="auto"/>
        <w:ind w:left="720"/>
      </w:pPr>
      <w:r>
        <w:t>– Les taxes aériennes : 395 € à ce jour</w:t>
      </w:r>
    </w:p>
    <w:p w14:paraId="02346A3A" w14:textId="77777777" w:rsidR="00FD02E3" w:rsidRDefault="00C52590" w:rsidP="008325AE">
      <w:pPr>
        <w:pStyle w:val="Corps1Zen"/>
        <w:spacing w:after="0" w:line="240" w:lineRule="auto"/>
        <w:ind w:left="720"/>
      </w:pPr>
      <w:r>
        <w:t>– Tous les transferts et le transport en autocar climatisé avec chauffeur</w:t>
      </w:r>
    </w:p>
    <w:p w14:paraId="2FDBF588" w14:textId="77777777" w:rsidR="00FD02E3" w:rsidRDefault="00C52590" w:rsidP="008325AE">
      <w:pPr>
        <w:pStyle w:val="Corps1Zen"/>
        <w:spacing w:after="0" w:line="240" w:lineRule="auto"/>
        <w:ind w:left="720"/>
      </w:pPr>
      <w:r>
        <w:t xml:space="preserve">– Les vols intérieurs taxes incluses (20 euros par personne à ce jour) Shanghai / Guiyang et Guilin / </w:t>
      </w:r>
      <w:proofErr w:type="spellStart"/>
      <w:r>
        <w:t>Xian</w:t>
      </w:r>
      <w:proofErr w:type="spellEnd"/>
      <w:r>
        <w:t xml:space="preserve"> en classe économique avec une franchise bagages de 20 kg par personne à bord</w:t>
      </w:r>
    </w:p>
    <w:p w14:paraId="246740AC" w14:textId="77777777" w:rsidR="00FD02E3" w:rsidRDefault="00C52590" w:rsidP="008325AE">
      <w:pPr>
        <w:pStyle w:val="Corps1Zen"/>
        <w:spacing w:after="0" w:line="240" w:lineRule="auto"/>
        <w:ind w:left="720"/>
      </w:pPr>
      <w:r>
        <w:t xml:space="preserve">– Le train express de </w:t>
      </w:r>
      <w:proofErr w:type="spellStart"/>
      <w:r>
        <w:t>Zhaoxing</w:t>
      </w:r>
      <w:proofErr w:type="spellEnd"/>
      <w:r>
        <w:t xml:space="preserve"> à Guilin</w:t>
      </w:r>
    </w:p>
    <w:p w14:paraId="2828BDEF" w14:textId="77777777" w:rsidR="00FD02E3" w:rsidRDefault="00C52590" w:rsidP="008325AE">
      <w:pPr>
        <w:pStyle w:val="Corps1Zen"/>
        <w:spacing w:after="0" w:line="240" w:lineRule="auto"/>
        <w:ind w:left="720"/>
      </w:pPr>
      <w:r>
        <w:t xml:space="preserve">– Le train express de </w:t>
      </w:r>
      <w:proofErr w:type="spellStart"/>
      <w:r>
        <w:t>Xian</w:t>
      </w:r>
      <w:proofErr w:type="spellEnd"/>
      <w:r>
        <w:t xml:space="preserve"> à Pékin (environ 4 à 6 h)</w:t>
      </w:r>
    </w:p>
    <w:p w14:paraId="3E0B3D2F" w14:textId="77777777" w:rsidR="00FD02E3" w:rsidRDefault="00C52590" w:rsidP="008325AE">
      <w:pPr>
        <w:pStyle w:val="Corps1Zen"/>
        <w:spacing w:after="0" w:line="240" w:lineRule="auto"/>
        <w:ind w:left="720"/>
      </w:pPr>
      <w:r>
        <w:t xml:space="preserve">– L’hébergement en chambre double ou </w:t>
      </w:r>
      <w:proofErr w:type="spellStart"/>
      <w:r>
        <w:t>twin</w:t>
      </w:r>
      <w:proofErr w:type="spellEnd"/>
      <w:r>
        <w:t>, dans les hôtels mentionnés ci-dessus ou similaires (</w:t>
      </w:r>
      <w:r>
        <w:rPr>
          <w:b/>
        </w:rPr>
        <w:t>4*</w:t>
      </w:r>
      <w:r>
        <w:t xml:space="preserve"> normes locales</w:t>
      </w:r>
      <w:proofErr w:type="gramStart"/>
      <w:r>
        <w:t>) ,</w:t>
      </w:r>
      <w:proofErr w:type="gramEnd"/>
      <w:r>
        <w:t xml:space="preserve"> avec les petits déjeuners</w:t>
      </w:r>
    </w:p>
    <w:p w14:paraId="5037193A" w14:textId="77777777" w:rsidR="00FD02E3" w:rsidRDefault="00C52590" w:rsidP="008325AE">
      <w:pPr>
        <w:pStyle w:val="Corps1Zen"/>
        <w:spacing w:after="0" w:line="240" w:lineRule="auto"/>
        <w:ind w:left="720"/>
      </w:pPr>
      <w:r>
        <w:rPr>
          <w:b/>
        </w:rPr>
        <w:t>– La pension complète du dîner du jour 2 au dîner du jour 15</w:t>
      </w:r>
    </w:p>
    <w:p w14:paraId="6CCFA826" w14:textId="77777777" w:rsidR="00FD02E3" w:rsidRDefault="00C52590" w:rsidP="008325AE">
      <w:pPr>
        <w:pStyle w:val="Corps1Zen"/>
        <w:spacing w:after="0" w:line="240" w:lineRule="auto"/>
        <w:ind w:left="720"/>
      </w:pPr>
      <w:r>
        <w:rPr>
          <w:b/>
        </w:rPr>
        <w:t>– Le banquet de raviolis à Xi’an</w:t>
      </w:r>
    </w:p>
    <w:p w14:paraId="7572B116" w14:textId="77777777" w:rsidR="00FD02E3" w:rsidRDefault="00C52590" w:rsidP="008325AE">
      <w:pPr>
        <w:pStyle w:val="Corps1Zen"/>
        <w:spacing w:after="0" w:line="240" w:lineRule="auto"/>
        <w:ind w:left="720"/>
      </w:pPr>
      <w:r>
        <w:t>– Le déjeuner chez l’habitant à Pékin</w:t>
      </w:r>
    </w:p>
    <w:p w14:paraId="4C009FCA" w14:textId="77777777" w:rsidR="00FD02E3" w:rsidRDefault="00C52590" w:rsidP="008325AE">
      <w:pPr>
        <w:pStyle w:val="Corps1Zen"/>
        <w:spacing w:after="0" w:line="240" w:lineRule="auto"/>
        <w:ind w:left="720"/>
      </w:pPr>
      <w:r>
        <w:rPr>
          <w:b/>
        </w:rPr>
        <w:t>– Le dîner de canard laqué à Pékin</w:t>
      </w:r>
    </w:p>
    <w:p w14:paraId="4EFED988" w14:textId="77777777" w:rsidR="00FD02E3" w:rsidRDefault="00C52590" w:rsidP="008325AE">
      <w:pPr>
        <w:pStyle w:val="Corps1Zen"/>
        <w:spacing w:after="0" w:line="240" w:lineRule="auto"/>
        <w:ind w:left="720"/>
      </w:pPr>
      <w:r>
        <w:t xml:space="preserve">– </w:t>
      </w:r>
      <w:r>
        <w:rPr>
          <w:b/>
        </w:rPr>
        <w:t xml:space="preserve">Le repas </w:t>
      </w:r>
      <w:proofErr w:type="spellStart"/>
      <w:r>
        <w:rPr>
          <w:b/>
        </w:rPr>
        <w:t>dim</w:t>
      </w:r>
      <w:proofErr w:type="spellEnd"/>
      <w:r>
        <w:rPr>
          <w:b/>
        </w:rPr>
        <w:t xml:space="preserve"> </w:t>
      </w:r>
      <w:proofErr w:type="spellStart"/>
      <w:r>
        <w:rPr>
          <w:b/>
        </w:rPr>
        <w:t>sum</w:t>
      </w:r>
      <w:proofErr w:type="spellEnd"/>
      <w:r>
        <w:rPr>
          <w:b/>
        </w:rPr>
        <w:t xml:space="preserve"> (bouchées vapeur) et le repas de fondue Chinoise</w:t>
      </w:r>
    </w:p>
    <w:p w14:paraId="21EC0562" w14:textId="77777777" w:rsidR="00FD02E3" w:rsidRDefault="00C52590" w:rsidP="008325AE">
      <w:pPr>
        <w:pStyle w:val="Corps1Zen"/>
        <w:spacing w:after="0" w:line="240" w:lineRule="auto"/>
        <w:ind w:left="720"/>
      </w:pPr>
      <w:r>
        <w:rPr>
          <w:b/>
        </w:rPr>
        <w:t>– Les boissons aux repas (un verre d’eau minérale ou de soda ou de bière locale par repas et par personne) et le thé à volonté aux repas</w:t>
      </w:r>
    </w:p>
    <w:p w14:paraId="7697454F" w14:textId="77777777" w:rsidR="00FD02E3" w:rsidRDefault="00C52590" w:rsidP="008325AE">
      <w:pPr>
        <w:pStyle w:val="Corps1Zen"/>
        <w:spacing w:after="0" w:line="240" w:lineRule="auto"/>
        <w:ind w:left="720"/>
      </w:pPr>
      <w:r>
        <w:t>– Les services de guides locaux francophones à chaque étape</w:t>
      </w:r>
    </w:p>
    <w:p w14:paraId="244AD732" w14:textId="77777777" w:rsidR="00FD02E3" w:rsidRDefault="00C52590" w:rsidP="008325AE">
      <w:pPr>
        <w:pStyle w:val="Corps1Zen"/>
        <w:spacing w:after="0" w:line="240" w:lineRule="auto"/>
        <w:ind w:left="720"/>
      </w:pPr>
      <w:r>
        <w:t>– Toutes les visites, entrées et excursions mentionnées dans le programme</w:t>
      </w:r>
    </w:p>
    <w:p w14:paraId="662E576D" w14:textId="77777777" w:rsidR="00FD02E3" w:rsidRDefault="00C52590" w:rsidP="008325AE">
      <w:pPr>
        <w:pStyle w:val="Corps1Zen"/>
        <w:spacing w:after="0" w:line="240" w:lineRule="auto"/>
        <w:ind w:left="720"/>
      </w:pPr>
      <w:r>
        <w:rPr>
          <w:b/>
        </w:rPr>
        <w:t xml:space="preserve">-Découverte des traditions et rencontres avec les minorités du </w:t>
      </w:r>
      <w:proofErr w:type="spellStart"/>
      <w:r>
        <w:rPr>
          <w:b/>
        </w:rPr>
        <w:t>Guisho</w:t>
      </w:r>
      <w:proofErr w:type="spellEnd"/>
      <w:r>
        <w:rPr>
          <w:b/>
        </w:rPr>
        <w:t>, Miao et dongs pendant 4 jours.</w:t>
      </w:r>
    </w:p>
    <w:p w14:paraId="1ADCEEA1" w14:textId="77777777" w:rsidR="00FD02E3" w:rsidRDefault="00C52590" w:rsidP="008325AE">
      <w:pPr>
        <w:pStyle w:val="Corps1Zen"/>
        <w:spacing w:after="0" w:line="240" w:lineRule="auto"/>
        <w:ind w:left="720"/>
      </w:pPr>
      <w:r>
        <w:rPr>
          <w:b/>
        </w:rPr>
        <w:t>– La visite de la Grande-Muraille à Mutianyu (montée en télécabine, descente à pied)</w:t>
      </w:r>
    </w:p>
    <w:p w14:paraId="28BB5DE6" w14:textId="77777777" w:rsidR="00FD02E3" w:rsidRDefault="00C52590" w:rsidP="008325AE">
      <w:pPr>
        <w:pStyle w:val="Corps1Zen"/>
        <w:spacing w:after="0" w:line="240" w:lineRule="auto"/>
        <w:ind w:left="720"/>
      </w:pPr>
      <w:r>
        <w:t xml:space="preserve">– La séance de </w:t>
      </w:r>
      <w:proofErr w:type="spellStart"/>
      <w:r>
        <w:t>Taï-Chi</w:t>
      </w:r>
      <w:proofErr w:type="spellEnd"/>
      <w:r>
        <w:t xml:space="preserve"> à Pékin</w:t>
      </w:r>
    </w:p>
    <w:p w14:paraId="370DF801" w14:textId="77777777" w:rsidR="00FD02E3" w:rsidRDefault="00C52590" w:rsidP="008325AE">
      <w:pPr>
        <w:pStyle w:val="Corps1Zen"/>
        <w:spacing w:after="0" w:line="240" w:lineRule="auto"/>
        <w:ind w:left="720"/>
      </w:pPr>
      <w:r>
        <w:rPr>
          <w:b/>
        </w:rPr>
        <w:t>– Le spectacle de cirque à Shanghai en zone C</w:t>
      </w:r>
    </w:p>
    <w:p w14:paraId="2DF001BA" w14:textId="77777777" w:rsidR="00FD02E3" w:rsidRDefault="00C52590" w:rsidP="008325AE">
      <w:pPr>
        <w:pStyle w:val="Corps1Zen"/>
        <w:spacing w:after="0" w:line="240" w:lineRule="auto"/>
        <w:ind w:left="720"/>
      </w:pPr>
      <w:r>
        <w:rPr>
          <w:b/>
        </w:rPr>
        <w:t xml:space="preserve">– Le spectacle Golden </w:t>
      </w:r>
      <w:proofErr w:type="spellStart"/>
      <w:r>
        <w:rPr>
          <w:b/>
        </w:rPr>
        <w:t>mask</w:t>
      </w:r>
      <w:proofErr w:type="spellEnd"/>
      <w:r>
        <w:rPr>
          <w:b/>
        </w:rPr>
        <w:t xml:space="preserve"> </w:t>
      </w:r>
      <w:proofErr w:type="spellStart"/>
      <w:r>
        <w:rPr>
          <w:b/>
        </w:rPr>
        <w:t>dynasty</w:t>
      </w:r>
      <w:proofErr w:type="spellEnd"/>
      <w:r>
        <w:rPr>
          <w:b/>
        </w:rPr>
        <w:t xml:space="preserve"> à Pékin zone C</w:t>
      </w:r>
    </w:p>
    <w:p w14:paraId="6B7EFB5C" w14:textId="77777777" w:rsidR="00FD02E3" w:rsidRDefault="00C52590" w:rsidP="008325AE">
      <w:pPr>
        <w:pStyle w:val="Corps1Zen"/>
        <w:spacing w:after="0" w:line="240" w:lineRule="auto"/>
        <w:ind w:left="720"/>
      </w:pPr>
      <w:r>
        <w:t>– Les taxes locales et frais de services dans les hôtels et restaurants</w:t>
      </w:r>
    </w:p>
    <w:p w14:paraId="017DDA82" w14:textId="77777777" w:rsidR="00FD02E3" w:rsidRDefault="00C52590" w:rsidP="008325AE">
      <w:pPr>
        <w:pStyle w:val="Corps1Zen"/>
        <w:spacing w:after="0" w:line="240" w:lineRule="auto"/>
        <w:ind w:left="720"/>
      </w:pPr>
      <w:r>
        <w:t>– L’assistance de nos correspondants locaux sur place</w:t>
      </w:r>
    </w:p>
    <w:p w14:paraId="543457DC" w14:textId="77777777" w:rsidR="00FD02E3" w:rsidRDefault="00FD02E3" w:rsidP="008325AE">
      <w:pPr>
        <w:pStyle w:val="Corps1Zen"/>
        <w:spacing w:after="0" w:line="240" w:lineRule="auto"/>
        <w:ind w:left="720"/>
      </w:pPr>
    </w:p>
    <w:p w14:paraId="771B7A52" w14:textId="426C867A" w:rsidR="008325AE" w:rsidRDefault="008325AE">
      <w:pPr>
        <w:rPr>
          <w:rFonts w:ascii="Bradley Hand ITC" w:hAnsi="Bradley Hand ITC"/>
          <w:b/>
          <w:caps/>
          <w:color w:val="901D24"/>
          <w:sz w:val="28"/>
          <w:szCs w:val="28"/>
        </w:rPr>
      </w:pPr>
      <w:r>
        <w:br w:type="page"/>
      </w:r>
    </w:p>
    <w:p w14:paraId="586FDFF8" w14:textId="77777777" w:rsidR="00FD02E3" w:rsidRDefault="00FD02E3" w:rsidP="008325AE">
      <w:pPr>
        <w:pStyle w:val="devis5"/>
        <w:numPr>
          <w:ilvl w:val="0"/>
          <w:numId w:val="0"/>
        </w:numPr>
        <w:spacing w:after="0" w:line="240" w:lineRule="auto"/>
        <w:ind w:left="720"/>
      </w:pPr>
    </w:p>
    <w:p w14:paraId="74309A91" w14:textId="77777777" w:rsidR="00FD02E3" w:rsidRDefault="00C52590" w:rsidP="008325AE">
      <w:pPr>
        <w:pStyle w:val="devis5"/>
        <w:spacing w:after="0" w:line="240" w:lineRule="auto"/>
      </w:pPr>
      <w:r>
        <w:t>NOS PRIX NE COMPRENNENT PAS :</w:t>
      </w:r>
    </w:p>
    <w:p w14:paraId="07A69368" w14:textId="77777777" w:rsidR="00FD02E3" w:rsidRDefault="00C52590" w:rsidP="008325AE">
      <w:pPr>
        <w:pStyle w:val="Corps1Zen"/>
        <w:spacing w:after="0" w:line="240" w:lineRule="auto"/>
        <w:ind w:left="720"/>
      </w:pPr>
      <w:r>
        <w:t>– Le supplément chambre individuelle</w:t>
      </w:r>
    </w:p>
    <w:p w14:paraId="1C71B175" w14:textId="77777777" w:rsidR="00FD02E3" w:rsidRDefault="00C52590" w:rsidP="008325AE">
      <w:pPr>
        <w:pStyle w:val="Corps1Zen"/>
        <w:spacing w:after="0" w:line="240" w:lineRule="auto"/>
        <w:ind w:left="720"/>
      </w:pPr>
      <w:r>
        <w:t>– Les repas mentionnés “libres” dans le programme et les boissons sauf lors des repas inclus au programme</w:t>
      </w:r>
    </w:p>
    <w:p w14:paraId="50B1A394" w14:textId="77777777" w:rsidR="00FD02E3" w:rsidRDefault="00C52590" w:rsidP="008325AE">
      <w:pPr>
        <w:pStyle w:val="Corps1Zen"/>
        <w:spacing w:after="0" w:line="240" w:lineRule="auto"/>
        <w:ind w:left="720"/>
      </w:pPr>
      <w:r>
        <w:t>– L’assistance d’un guide pendant les trajets en train et en avion</w:t>
      </w:r>
    </w:p>
    <w:p w14:paraId="49DD48F2" w14:textId="77777777" w:rsidR="00FD02E3" w:rsidRDefault="00C52590" w:rsidP="008325AE">
      <w:pPr>
        <w:pStyle w:val="Corps1Zen"/>
        <w:spacing w:after="0" w:line="240" w:lineRule="auto"/>
        <w:ind w:left="720"/>
      </w:pPr>
      <w:r>
        <w:t>– L’attribution des sièges sur les vols internationaux (en fonction des compagnies aériennes)</w:t>
      </w:r>
    </w:p>
    <w:p w14:paraId="49444022" w14:textId="77777777" w:rsidR="00FD02E3" w:rsidRDefault="00C52590" w:rsidP="008325AE">
      <w:pPr>
        <w:pStyle w:val="Corps1Zen"/>
        <w:spacing w:after="0" w:line="240" w:lineRule="auto"/>
        <w:ind w:left="720"/>
      </w:pPr>
      <w:r>
        <w:t>– Les pourboires (guides, chauffeurs, porteurs…) et les dépenses à caractère personnel</w:t>
      </w:r>
    </w:p>
    <w:p w14:paraId="5A5D387C" w14:textId="77777777" w:rsidR="00FD02E3" w:rsidRDefault="00C52590" w:rsidP="008325AE">
      <w:pPr>
        <w:pStyle w:val="Corps1Zen"/>
        <w:spacing w:after="0" w:line="240" w:lineRule="auto"/>
        <w:ind w:left="720"/>
      </w:pPr>
      <w:r>
        <w:t>– Tout ce qui n’est pas mentionné dans “nos prix comprennent”</w:t>
      </w:r>
    </w:p>
    <w:p w14:paraId="454CC89C" w14:textId="77777777" w:rsidR="00FD02E3" w:rsidRDefault="00C52590" w:rsidP="008325AE">
      <w:pPr>
        <w:pStyle w:val="Corps1Zen"/>
        <w:spacing w:after="0" w:line="240" w:lineRule="auto"/>
        <w:ind w:left="720"/>
      </w:pPr>
      <w:r>
        <w:t>– Les assurances</w:t>
      </w:r>
    </w:p>
    <w:p w14:paraId="2DB8E12A" w14:textId="77777777" w:rsidR="00FD02E3" w:rsidRDefault="00C52590" w:rsidP="008325AE">
      <w:pPr>
        <w:pStyle w:val="Corps1Zen"/>
        <w:spacing w:after="0" w:line="240" w:lineRule="auto"/>
        <w:ind w:left="720"/>
      </w:pPr>
      <w:r>
        <w:t>– Une gratuité</w:t>
      </w:r>
    </w:p>
    <w:p w14:paraId="28A2CF97" w14:textId="77777777" w:rsidR="00FD02E3" w:rsidRDefault="00FD02E3" w:rsidP="00C52590">
      <w:pPr>
        <w:pStyle w:val="Corps1Zen"/>
        <w:ind w:left="720"/>
      </w:pPr>
    </w:p>
    <w:p w14:paraId="0902AAB3" w14:textId="77777777" w:rsidR="00FD02E3" w:rsidRDefault="00FD02E3" w:rsidP="005F6E56">
      <w:pPr>
        <w:pStyle w:val="Corps1AOL"/>
        <w:ind w:left="720"/>
        <w:rPr>
          <w:sz w:val="18"/>
          <w:szCs w:val="18"/>
        </w:rPr>
      </w:pPr>
    </w:p>
    <w:p w14:paraId="465B5C82" w14:textId="77777777" w:rsidR="00FD02E3" w:rsidRDefault="00FD02E3" w:rsidP="00C52590">
      <w:pPr>
        <w:pStyle w:val="Corps1AOL"/>
        <w:rPr>
          <w:sz w:val="18"/>
          <w:szCs w:val="18"/>
        </w:rPr>
      </w:pPr>
    </w:p>
    <w:tbl>
      <w:tblPr>
        <w:tblStyle w:val="devis30"/>
        <w:tblW w:w="0" w:type="auto"/>
        <w:tblLook w:val="04A0" w:firstRow="1" w:lastRow="0" w:firstColumn="1" w:lastColumn="0" w:noHBand="0" w:noVBand="1"/>
      </w:tblPr>
      <w:tblGrid>
        <w:gridCol w:w="10456"/>
      </w:tblGrid>
      <w:tr w:rsidR="00FD02E3" w14:paraId="45851442"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9F8CC01" w14:textId="77777777" w:rsidR="00FD02E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18B727F8" w14:textId="77777777" w:rsidR="00FD02E3" w:rsidRDefault="00FD02E3" w:rsidP="00AB5000">
            <w:pPr>
              <w:pStyle w:val="devis6"/>
              <w:numPr>
                <w:ilvl w:val="0"/>
                <w:numId w:val="0"/>
              </w:numPr>
              <w:rPr>
                <w:rFonts w:ascii="Bradley Hand ITC" w:hAnsi="Bradley Hand ITC"/>
                <w:b/>
                <w:color w:val="901D37"/>
                <w:sz w:val="28"/>
                <w:szCs w:val="28"/>
              </w:rPr>
            </w:pPr>
          </w:p>
        </w:tc>
      </w:tr>
      <w:tr w:rsidR="00FD02E3" w14:paraId="7DA64974"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1D67068A" w14:textId="77777777" w:rsidR="00FD02E3" w:rsidRDefault="00C52590" w:rsidP="00AB5000">
            <w:pPr>
              <w:pStyle w:val="devis6"/>
              <w:numPr>
                <w:ilvl w:val="0"/>
                <w:numId w:val="0"/>
              </w:numPr>
              <w:ind w:right="145"/>
              <w:rPr>
                <w:caps/>
              </w:rPr>
            </w:pPr>
            <w:r>
              <w:rPr>
                <w:b/>
              </w:rPr>
              <w:t>– guide national de Shanghai à Pékin</w:t>
            </w:r>
            <w:r>
              <w:t xml:space="preserve"> nous consulter</w:t>
            </w:r>
          </w:p>
          <w:p w14:paraId="027A3678" w14:textId="77777777" w:rsidR="008325AE" w:rsidRDefault="008325AE" w:rsidP="00AB5000">
            <w:pPr>
              <w:pStyle w:val="devis6"/>
              <w:numPr>
                <w:ilvl w:val="0"/>
                <w:numId w:val="0"/>
              </w:numPr>
              <w:ind w:right="145"/>
              <w:rPr>
                <w:caps/>
              </w:rPr>
            </w:pPr>
          </w:p>
          <w:p w14:paraId="14729874" w14:textId="77777777" w:rsidR="00FD02E3" w:rsidRDefault="00C52590" w:rsidP="00AB5000">
            <w:pPr>
              <w:pStyle w:val="devis6"/>
              <w:numPr>
                <w:ilvl w:val="0"/>
                <w:numId w:val="0"/>
              </w:numPr>
              <w:ind w:right="145"/>
              <w:rPr>
                <w:caps/>
              </w:rPr>
            </w:pPr>
            <w:r>
              <w:t xml:space="preserve">– Le spectacle son et lumières Liu San Jie à </w:t>
            </w:r>
            <w:proofErr w:type="spellStart"/>
            <w:r>
              <w:t>Yangshuo</w:t>
            </w:r>
            <w:proofErr w:type="spellEnd"/>
            <w:r>
              <w:t xml:space="preserve"> mis en scène par le réalisateur Chinois Zhang </w:t>
            </w:r>
            <w:proofErr w:type="spellStart"/>
            <w:r>
              <w:t>Yimou</w:t>
            </w:r>
            <w:proofErr w:type="spellEnd"/>
            <w:r>
              <w:t>, créateur des cérémonies des JO de Pékin : 50 € pp (place en catégorie B2).</w:t>
            </w:r>
          </w:p>
          <w:p w14:paraId="0B4F5616" w14:textId="77777777" w:rsidR="00FD02E3" w:rsidRDefault="00FD02E3" w:rsidP="00AB5000">
            <w:pPr>
              <w:pStyle w:val="devis6"/>
              <w:numPr>
                <w:ilvl w:val="0"/>
                <w:numId w:val="0"/>
              </w:numPr>
              <w:ind w:right="145"/>
              <w:rPr>
                <w:caps/>
              </w:rPr>
            </w:pPr>
          </w:p>
        </w:tc>
      </w:tr>
    </w:tbl>
    <w:p w14:paraId="6F5CE192" w14:textId="77777777" w:rsidR="00FD02E3" w:rsidRDefault="00FD02E3" w:rsidP="00C52590">
      <w:pPr>
        <w:pStyle w:val="devis6"/>
        <w:numPr>
          <w:ilvl w:val="0"/>
          <w:numId w:val="0"/>
        </w:numPr>
        <w:spacing w:after="0"/>
        <w:rPr>
          <w:rFonts w:ascii="Open Sans Condensed" w:hAnsi="Open Sans Condensed"/>
          <w:b/>
          <w:color w:val="A62243"/>
          <w:sz w:val="16"/>
          <w:szCs w:val="16"/>
        </w:rPr>
      </w:pPr>
    </w:p>
    <w:p w14:paraId="594696BF" w14:textId="77777777" w:rsidR="00FD02E3" w:rsidRDefault="00FD02E3"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FD02E3" w14:paraId="39BFD86D"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04120F35" w14:textId="77777777" w:rsidR="00FD02E3"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43DE145C" w14:textId="77777777" w:rsidR="00FD02E3" w:rsidRDefault="00FD02E3" w:rsidP="00AB5000">
            <w:pPr>
              <w:pStyle w:val="devis6"/>
              <w:numPr>
                <w:ilvl w:val="0"/>
                <w:numId w:val="0"/>
              </w:numPr>
              <w:tabs>
                <w:tab w:val="left" w:pos="8956"/>
              </w:tabs>
              <w:rPr>
                <w:rFonts w:ascii="Bradley Hand ITC" w:hAnsi="Bradley Hand ITC"/>
                <w:b/>
                <w:color w:val="901D37"/>
                <w:sz w:val="28"/>
                <w:szCs w:val="28"/>
              </w:rPr>
            </w:pPr>
          </w:p>
        </w:tc>
      </w:tr>
      <w:tr w:rsidR="00FD02E3" w14:paraId="6AC4B120"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0FDEA09F" w14:textId="4F4919B8" w:rsidR="00FD02E3"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rsidR="008325AE">
              <w:t>autre date, nous consulter</w:t>
            </w:r>
            <w:r>
              <w:br/>
              <w:t>Pour les séjours plus longs le visa est obligatoire.</w:t>
            </w:r>
          </w:p>
        </w:tc>
      </w:tr>
    </w:tbl>
    <w:p w14:paraId="16CC0FC4" w14:textId="77777777" w:rsidR="00FD02E3" w:rsidRDefault="00FD02E3" w:rsidP="00C52590">
      <w:pPr>
        <w:pStyle w:val="devis6"/>
        <w:numPr>
          <w:ilvl w:val="0"/>
          <w:numId w:val="0"/>
        </w:numPr>
        <w:spacing w:after="0"/>
        <w:rPr>
          <w:rFonts w:ascii="Open Sans Condensed" w:hAnsi="Open Sans Condensed"/>
          <w:b/>
          <w:color w:val="A62243"/>
          <w:sz w:val="16"/>
          <w:szCs w:val="16"/>
        </w:rPr>
      </w:pPr>
    </w:p>
    <w:p w14:paraId="2D857E56" w14:textId="77777777" w:rsidR="00FD02E3"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3396F36" w14:textId="77777777" w:rsidR="00FD02E3" w:rsidRDefault="00FD02E3" w:rsidP="00C52590">
      <w:pPr>
        <w:pStyle w:val="Corps1AOL"/>
        <w:rPr>
          <w:rFonts w:cs="Times New Roman"/>
        </w:rPr>
      </w:pPr>
    </w:p>
    <w:sectPr w:rsidR="00FD02E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48B9B" w14:textId="77777777" w:rsidR="005A6FAA" w:rsidRDefault="005A6FAA" w:rsidP="00C2463D">
      <w:pPr>
        <w:spacing w:after="0" w:line="240" w:lineRule="auto"/>
      </w:pPr>
      <w:r>
        <w:separator/>
      </w:r>
    </w:p>
  </w:endnote>
  <w:endnote w:type="continuationSeparator" w:id="0">
    <w:p w14:paraId="0965FB0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BB5C6977-CF21-4C7A-8AC4-FEE02169EE9D}"/>
    <w:embedBold r:id="rId2" w:fontKey="{46992AAB-310F-4DF6-B5A0-521EE0C7A4C8}"/>
  </w:font>
  <w:font w:name="FontAwesome">
    <w:altName w:val="Calibri"/>
    <w:charset w:val="00"/>
    <w:family w:val="auto"/>
    <w:pitch w:val="variable"/>
    <w:sig w:usb0="00000003" w:usb1="00000000" w:usb2="00000000" w:usb3="00000000" w:csb0="00000001" w:csb1="00000000"/>
    <w:embedRegular r:id="rId3" w:fontKey="{401F6590-3C82-40EE-8986-30A6EF31ABBB}"/>
    <w:embedBold r:id="rId4" w:fontKey="{9BD30090-8EC8-4400-AE0B-5F0A5DEED5B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A5ECAE2D-0BBD-43DD-B610-6B8CF09017D6}"/>
    <w:embedBold r:id="rId6" w:fontKey="{7CE910C3-A21D-4E68-B487-EBB0AD4A9795}"/>
  </w:font>
  <w:font w:name="Roboto">
    <w:altName w:val="Arial"/>
    <w:charset w:val="00"/>
    <w:family w:val="auto"/>
    <w:pitch w:val="variable"/>
    <w:sig w:usb0="E0000AFF" w:usb1="5000217F" w:usb2="00000021" w:usb3="00000000" w:csb0="0000019F" w:csb1="00000000"/>
    <w:embedRegular r:id="rId7" w:fontKey="{98C41280-C908-4360-BC22-9E2CED41CD97}"/>
    <w:embedBold r:id="rId8" w:fontKey="{2D4AF9C3-0B87-418B-B531-4F6DBF5E8F59}"/>
  </w:font>
  <w:font w:name="Open Sans Condensed">
    <w:altName w:val="Segoe UI"/>
    <w:charset w:val="00"/>
    <w:family w:val="swiss"/>
    <w:pitch w:val="variable"/>
    <w:sig w:usb0="E00002EF" w:usb1="4000205B" w:usb2="00000028" w:usb3="00000000" w:csb0="0000019F" w:csb1="00000000"/>
    <w:embedRegular r:id="rId9" w:fontKey="{0AA05930-3F88-484B-8B76-085781E8DF46}"/>
    <w:embedBold r:id="rId10" w:fontKey="{476CB646-9C58-40D2-A23B-5B3AC26458AC}"/>
  </w:font>
  <w:font w:name="Segoe UI">
    <w:panose1 w:val="020B0502040204020203"/>
    <w:charset w:val="00"/>
    <w:family w:val="swiss"/>
    <w:pitch w:val="variable"/>
    <w:sig w:usb0="E4002EFF" w:usb1="C000E47F" w:usb2="00000009" w:usb3="00000000" w:csb0="000001FF" w:csb1="00000000"/>
    <w:embedRegular r:id="rId11" w:fontKey="{ED365E94-985A-4092-8733-98283CB5F716}"/>
  </w:font>
  <w:font w:name="Segoe UI Emoji">
    <w:panose1 w:val="020B0502040204020203"/>
    <w:charset w:val="00"/>
    <w:family w:val="swiss"/>
    <w:pitch w:val="variable"/>
    <w:sig w:usb0="00000003" w:usb1="02000000" w:usb2="08000000" w:usb3="00000000" w:csb0="00000001" w:csb1="00000000"/>
    <w:embedRegular r:id="rId12" w:fontKey="{55D36691-C652-482A-AFD1-C753B4CB60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B163" w14:textId="77777777" w:rsidR="00FD02E3" w:rsidRDefault="00BE4ACD" w:rsidP="00D82DDE">
    <w:pPr>
      <w:pStyle w:val="dateetapes1"/>
      <w:jc w:val="center"/>
    </w:pPr>
    <w:r>
      <w:t>25 Boulevard des Martyrs Nantais de la Résistance – 44200 Nantes</w:t>
    </w:r>
  </w:p>
  <w:p w14:paraId="34010B7E" w14:textId="77777777" w:rsidR="00FD02E3"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6038" w14:textId="77777777" w:rsidR="00FD02E3" w:rsidRDefault="00BE4ACD" w:rsidP="00D82DDE">
    <w:pPr>
      <w:pStyle w:val="dateetapes1"/>
      <w:jc w:val="center"/>
    </w:pPr>
    <w:r>
      <w:t>25 Boulevard des Martyrs Nantais de la Résistance – 44200 Nantes</w:t>
    </w:r>
  </w:p>
  <w:p w14:paraId="5CE03B2E" w14:textId="77777777" w:rsidR="00FD02E3"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C634" w14:textId="77777777" w:rsidR="00FD02E3" w:rsidRDefault="00BE4ACD" w:rsidP="00D82DDE">
    <w:pPr>
      <w:pStyle w:val="dateetapes1"/>
      <w:jc w:val="center"/>
    </w:pPr>
    <w:r>
      <w:t>25 Boulevard des Martyrs Nantais de la Résistance – 44200 Nantes</w:t>
    </w:r>
  </w:p>
  <w:p w14:paraId="2BC99CC6" w14:textId="77777777" w:rsidR="00FD02E3" w:rsidRDefault="00CC27A1" w:rsidP="00D82DDE">
    <w:pPr>
      <w:pStyle w:val="dateetapes1"/>
      <w:jc w:val="center"/>
    </w:pPr>
    <w:r>
      <w:t>ZEN ASIE SAS TOTRAVEL au capital de 185 000€ - SIRET 499 132 728 - IM 044120008 – GARANTIE APST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3E0C" w14:textId="77777777" w:rsidR="00FD02E3" w:rsidRDefault="00BE4ACD" w:rsidP="00D82DDE">
    <w:pPr>
      <w:pStyle w:val="dateetapes1"/>
      <w:jc w:val="center"/>
    </w:pPr>
    <w:r>
      <w:t>25 Boulevard des Martyrs Nantais de la Résistance – 44200 Nantes</w:t>
    </w:r>
  </w:p>
  <w:p w14:paraId="19D22C80" w14:textId="77777777" w:rsidR="00FD02E3" w:rsidRDefault="00CC27A1" w:rsidP="00D82DDE">
    <w:pPr>
      <w:pStyle w:val="dateetapes1"/>
      <w:jc w:val="center"/>
    </w:pPr>
    <w:r>
      <w:t>ZEN ASIE SAS TOTRAVEL au capital de 185 000€ - SIRET 499 132 728 - IM 044120008 – GARANTIE APST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8F7A" w14:textId="77777777" w:rsidR="00FD02E3" w:rsidRDefault="00BE4ACD" w:rsidP="00D82DDE">
    <w:pPr>
      <w:pStyle w:val="dateetapes1"/>
      <w:jc w:val="center"/>
    </w:pPr>
    <w:r>
      <w:t>25 Boulevard des Martyrs Nantais de la Résistance – 44200 Nantes</w:t>
    </w:r>
  </w:p>
  <w:p w14:paraId="690A3168" w14:textId="77777777" w:rsidR="00FD02E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130E" w14:textId="77777777" w:rsidR="00FD02E3" w:rsidRDefault="00BE4ACD" w:rsidP="00D82DDE">
    <w:pPr>
      <w:pStyle w:val="dateetapes1"/>
      <w:jc w:val="center"/>
    </w:pPr>
    <w:r>
      <w:t>25 Boulevard des Martyrs Nantais de la Résistance – 44200 Nantes</w:t>
    </w:r>
  </w:p>
  <w:p w14:paraId="1A30ED42" w14:textId="77777777" w:rsidR="00FD02E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389E" w14:textId="77777777" w:rsidR="00FD02E3" w:rsidRDefault="00BE4ACD" w:rsidP="00D82DDE">
    <w:pPr>
      <w:pStyle w:val="dateetapes1"/>
      <w:jc w:val="center"/>
    </w:pPr>
    <w:r>
      <w:t>25 Boulevard des Martyrs Nantais de la Résistance – 44200 Nantes</w:t>
    </w:r>
  </w:p>
  <w:p w14:paraId="7EE8E36E" w14:textId="77777777" w:rsidR="00FD02E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06CC" w14:textId="77777777" w:rsidR="00FD02E3" w:rsidRDefault="00BE4ACD" w:rsidP="00D82DDE">
    <w:pPr>
      <w:pStyle w:val="dateetapes1"/>
      <w:jc w:val="center"/>
    </w:pPr>
    <w:r>
      <w:t>25 Boulevard des Martyrs Nantais de la Résistance – 44200 Nantes</w:t>
    </w:r>
  </w:p>
  <w:p w14:paraId="531F8AE3" w14:textId="77777777" w:rsidR="00FD02E3"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AFA4" w14:textId="77777777" w:rsidR="00FD02E3" w:rsidRDefault="00BE4ACD" w:rsidP="00D82DDE">
    <w:pPr>
      <w:pStyle w:val="dateetapes1"/>
      <w:jc w:val="center"/>
    </w:pPr>
    <w:r>
      <w:t>25 Boulevard des Martyrs Nantais de la Résistance – 44200 Nantes</w:t>
    </w:r>
  </w:p>
  <w:p w14:paraId="566F1C97" w14:textId="77777777" w:rsidR="00FD02E3"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46A6" w14:textId="77777777" w:rsidR="00FD02E3" w:rsidRDefault="00BE4ACD" w:rsidP="00D82DDE">
    <w:pPr>
      <w:pStyle w:val="dateetapes1"/>
      <w:jc w:val="center"/>
    </w:pPr>
    <w:r>
      <w:t>25 Boulevard des Martyrs Nantais de la Résistance – 44200 Nantes</w:t>
    </w:r>
  </w:p>
  <w:p w14:paraId="61390BF8" w14:textId="77777777" w:rsidR="00FD02E3"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DC0A" w14:textId="77777777" w:rsidR="00FD02E3" w:rsidRDefault="00BE4ACD" w:rsidP="00D82DDE">
    <w:pPr>
      <w:pStyle w:val="dateetapes1"/>
      <w:jc w:val="center"/>
    </w:pPr>
    <w:r>
      <w:t>25 Boulevard des Martyrs Nantais de la Résistance – 44200 Nantes</w:t>
    </w:r>
  </w:p>
  <w:p w14:paraId="5E112015" w14:textId="77777777" w:rsidR="00FD02E3"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0670" w14:textId="77777777" w:rsidR="00FD02E3" w:rsidRDefault="00BE4ACD" w:rsidP="00D82DDE">
    <w:pPr>
      <w:pStyle w:val="dateetapes1"/>
      <w:jc w:val="center"/>
    </w:pPr>
    <w:r>
      <w:t>25 Boulevard des Martyrs Nantais de la Résistance – 44200 Nantes</w:t>
    </w:r>
  </w:p>
  <w:p w14:paraId="2BC4C9C9" w14:textId="77777777" w:rsidR="00FD02E3"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B7B5" w14:textId="77777777" w:rsidR="00FD02E3" w:rsidRDefault="00BE4ACD" w:rsidP="00D82DDE">
    <w:pPr>
      <w:pStyle w:val="dateetapes1"/>
      <w:jc w:val="center"/>
    </w:pPr>
    <w:r>
      <w:t>25 Boulevard des Martyrs Nantais de la Résistance – 44200 Nantes</w:t>
    </w:r>
  </w:p>
  <w:p w14:paraId="7E5F93FC" w14:textId="77777777" w:rsidR="00FD02E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617C" w14:textId="77777777" w:rsidR="005A6FAA" w:rsidRDefault="005A6FAA" w:rsidP="00C2463D">
      <w:pPr>
        <w:spacing w:after="0" w:line="240" w:lineRule="auto"/>
      </w:pPr>
      <w:r>
        <w:separator/>
      </w:r>
    </w:p>
  </w:footnote>
  <w:footnote w:type="continuationSeparator" w:id="0">
    <w:p w14:paraId="2B81B5DC"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4943512">
    <w:abstractNumId w:val="2"/>
  </w:num>
  <w:num w:numId="2" w16cid:durableId="1929386128">
    <w:abstractNumId w:val="0"/>
  </w:num>
  <w:num w:numId="3" w16cid:durableId="7101793">
    <w:abstractNumId w:val="0"/>
  </w:num>
  <w:num w:numId="4" w16cid:durableId="894393570">
    <w:abstractNumId w:val="1"/>
  </w:num>
  <w:num w:numId="5" w16cid:durableId="2004241530">
    <w:abstractNumId w:val="0"/>
  </w:num>
  <w:num w:numId="6" w16cid:durableId="651759523">
    <w:abstractNumId w:val="0"/>
  </w:num>
  <w:num w:numId="7" w16cid:durableId="45359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E78EA"/>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23FEA"/>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C644E"/>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7AC"/>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25AE"/>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494"/>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38F6"/>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02E3"/>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903E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3.jpg"/><Relationship Id="rId39" Type="http://schemas.openxmlformats.org/officeDocument/2006/relationships/image" Target="media/image22.jpg"/><Relationship Id="rId21" Type="http://schemas.openxmlformats.org/officeDocument/2006/relationships/image" Target="media/image10.png"/><Relationship Id="rId34" Type="http://schemas.openxmlformats.org/officeDocument/2006/relationships/footer" Target="footer8.xml"/><Relationship Id="rId42" Type="http://schemas.openxmlformats.org/officeDocument/2006/relationships/image" Target="media/image24.jpg"/><Relationship Id="rId47" Type="http://schemas.openxmlformats.org/officeDocument/2006/relationships/footer" Target="footer12.xml"/><Relationship Id="rId50" Type="http://schemas.openxmlformats.org/officeDocument/2006/relationships/footer" Target="foot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jpg"/><Relationship Id="rId11" Type="http://schemas.openxmlformats.org/officeDocument/2006/relationships/hyperlink" Target="http://ro.wikipedia.org/wiki/Fi%C8%99ier:Asia-blank_map.png" TargetMode="Externa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g"/><Relationship Id="rId49"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25.jp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19.jpg"/><Relationship Id="rId43" Type="http://schemas.openxmlformats.org/officeDocument/2006/relationships/footer" Target="footer11.xml"/><Relationship Id="rId48" Type="http://schemas.openxmlformats.org/officeDocument/2006/relationships/image" Target="media/image28.jpg"/><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g"/><Relationship Id="rId38" Type="http://schemas.openxmlformats.org/officeDocument/2006/relationships/image" Target="media/image21.jpg"/><Relationship Id="rId46" Type="http://schemas.openxmlformats.org/officeDocument/2006/relationships/image" Target="media/image27.jpg"/><Relationship Id="rId20" Type="http://schemas.openxmlformats.org/officeDocument/2006/relationships/image" Target="media/image9.jpg"/><Relationship Id="rId41"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7085</TotalTime>
  <Pages>20</Pages>
  <Words>4320</Words>
  <Characters>23763</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4</cp:revision>
  <dcterms:created xsi:type="dcterms:W3CDTF">2018-06-13T16:07:00Z</dcterms:created>
  <dcterms:modified xsi:type="dcterms:W3CDTF">2025-09-11T10:08:00Z</dcterms:modified>
</cp:coreProperties>
</file>