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F0405" w14:paraId="6A408DF9" w14:textId="77777777" w:rsidTr="00E07BE4">
        <w:tc>
          <w:tcPr>
            <w:tcW w:w="993" w:type="dxa"/>
          </w:tcPr>
          <w:p w14:paraId="056A130E" w14:textId="77777777" w:rsidR="00CF0405" w:rsidRDefault="009A3107" w:rsidP="00E07BE4">
            <w:pPr>
              <w:pStyle w:val="tabl2"/>
              <w:spacing w:line="360" w:lineRule="auto"/>
            </w:pPr>
            <w:r>
              <w:rPr>
                <w:noProof/>
              </w:rPr>
              <w:drawing>
                <wp:inline distT="0" distB="0" distL="0" distR="0" wp14:anchorId="396CFA8D" wp14:editId="24D4B922">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169B0DD" w14:textId="77777777" w:rsidR="00CF0405" w:rsidRDefault="009A3107" w:rsidP="00CC27A1">
            <w:pPr>
              <w:pStyle w:val="tabl2"/>
              <w:rPr>
                <w:color w:val="901D24"/>
              </w:rPr>
            </w:pPr>
            <w:r>
              <w:rPr>
                <w:color w:val="901D24"/>
              </w:rPr>
              <w:t>Votre contact :    ---</w:t>
            </w:r>
          </w:p>
          <w:p w14:paraId="5EB2F1A3" w14:textId="77777777" w:rsidR="00CF0405" w:rsidRDefault="009A3107" w:rsidP="00CC27A1">
            <w:pPr>
              <w:pStyle w:val="tabl2"/>
              <w:rPr>
                <w:color w:val="901D24"/>
              </w:rPr>
            </w:pPr>
            <w:r>
              <w:rPr>
                <w:color w:val="901D24"/>
              </w:rPr>
              <w:t>Votre référence : 23306</w:t>
            </w:r>
          </w:p>
        </w:tc>
        <w:tc>
          <w:tcPr>
            <w:tcW w:w="3935" w:type="dxa"/>
          </w:tcPr>
          <w:p w14:paraId="11ECF4E0" w14:textId="77777777" w:rsidR="00CF0405" w:rsidRDefault="009A3107" w:rsidP="00CC27A1">
            <w:pPr>
              <w:pStyle w:val="tabl2"/>
              <w:rPr>
                <w:color w:val="901D24"/>
              </w:rPr>
            </w:pPr>
            <w:r>
              <w:rPr>
                <w:color w:val="901D24"/>
              </w:rPr>
              <w:t>cotation@zen-fr.com</w:t>
            </w:r>
          </w:p>
          <w:p w14:paraId="4A7AF61D" w14:textId="77777777" w:rsidR="00CF0405"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CF0405" w14:paraId="3BEF8BC0" w14:textId="77777777" w:rsidTr="0051732A">
        <w:tc>
          <w:tcPr>
            <w:tcW w:w="10466" w:type="dxa"/>
          </w:tcPr>
          <w:p w14:paraId="499388AF" w14:textId="77777777" w:rsidR="00CF0405" w:rsidRDefault="00144482" w:rsidP="009A3107">
            <w:pPr>
              <w:pStyle w:val="titre1Zen"/>
              <w:ind w:left="-105"/>
            </w:pPr>
            <w:r>
              <w:rPr>
                <w:noProof/>
              </w:rPr>
              <w:drawing>
                <wp:inline distT="0" distB="0" distL="0" distR="0" wp14:anchorId="0FCF12E3" wp14:editId="2490ED40">
                  <wp:extent cx="6645910" cy="4429499"/>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29499"/>
                          </a:xfrm>
                          <a:prstGeom prst="rect">
                            <a:avLst/>
                          </a:prstGeom>
                        </pic:spPr>
                      </pic:pic>
                    </a:graphicData>
                  </a:graphic>
                </wp:inline>
              </w:drawing>
            </w:r>
          </w:p>
        </w:tc>
      </w:tr>
    </w:tbl>
    <w:p w14:paraId="6FD106FC" w14:textId="77777777" w:rsidR="00CF0405" w:rsidRDefault="00CF0405" w:rsidP="006A75C8">
      <w:pPr>
        <w:pStyle w:val="devis6"/>
        <w:numPr>
          <w:ilvl w:val="0"/>
          <w:numId w:val="0"/>
        </w:numPr>
        <w:ind w:right="-24"/>
        <w:rPr>
          <w:rFonts w:ascii="FontAwesome" w:hAnsi="FontAwesome"/>
          <w:sz w:val="2"/>
          <w:szCs w:val="2"/>
        </w:rPr>
      </w:pPr>
    </w:p>
    <w:p w14:paraId="4105E144" w14:textId="77777777" w:rsidR="00CF0405" w:rsidRDefault="00CF0405" w:rsidP="003672FC">
      <w:pPr>
        <w:pStyle w:val="titre1Zen"/>
      </w:pPr>
    </w:p>
    <w:p w14:paraId="199FC0F3" w14:textId="77777777" w:rsidR="00CF0405" w:rsidRDefault="003672FC" w:rsidP="003672FC">
      <w:pPr>
        <w:pStyle w:val="titre1Zen"/>
      </w:pPr>
      <w:r>
        <w:t xml:space="preserve"> De Bangkok à la rivière Kwaï</w:t>
      </w:r>
    </w:p>
    <w:p w14:paraId="20B9FC8D" w14:textId="77777777" w:rsidR="00CF0405" w:rsidRDefault="00997001" w:rsidP="003672FC">
      <w:pPr>
        <w:pStyle w:val="titre1Zen"/>
      </w:pPr>
      <w:r>
        <w:t>10 JOURS / 07 NUITS</w:t>
      </w:r>
    </w:p>
    <w:p w14:paraId="1A1A71A3" w14:textId="77777777" w:rsidR="00CF0405" w:rsidRDefault="00CF0405" w:rsidP="003672FC">
      <w:pPr>
        <w:pStyle w:val="titre1Zen"/>
      </w:pPr>
    </w:p>
    <w:p w14:paraId="0386277A" w14:textId="77777777" w:rsidR="00CF0405" w:rsidRDefault="00CF62A0" w:rsidP="00845A3A">
      <w:pPr>
        <w:pStyle w:val="Corps1Zen"/>
        <w:rPr>
          <w:rFonts w:ascii="Bradley Hand ITC" w:hAnsi="Bradley Hand ITC"/>
          <w:caps/>
          <w:color w:val="FFFFFF" w:themeColor="background1"/>
          <w:sz w:val="40"/>
          <w:szCs w:val="36"/>
        </w:rPr>
      </w:pPr>
      <w:r>
        <w:t>Aussi mystérieuse qu’insolite, la Thaïlande vous séduira avec ses paysages à couper le souffle, ses innombrables temples, ses délicieuses spécialités culinaires variées et raffinées, mais surtout l’infinie gentillesse et l’accueil chaleureux de ce peuple souriant !</w:t>
      </w:r>
      <w:r>
        <w:br w:type="page"/>
      </w:r>
    </w:p>
    <w:p w14:paraId="4CA51BB5" w14:textId="77777777" w:rsidR="00CF0405" w:rsidRDefault="00E022E2" w:rsidP="00E022E2">
      <w:pPr>
        <w:pStyle w:val="TitretapesZen"/>
      </w:pPr>
      <w:r>
        <w:lastRenderedPageBreak/>
        <w:t>LES ETAPES</w:t>
      </w:r>
    </w:p>
    <w:p w14:paraId="7524C4EB" w14:textId="77777777" w:rsidR="00CF0405" w:rsidRDefault="00CF0405" w:rsidP="00C52590">
      <w:pPr>
        <w:pStyle w:val="Corps1Zen"/>
        <w:rPr>
          <w:caps/>
        </w:rPr>
      </w:pPr>
    </w:p>
    <w:p w14:paraId="1EA3673B" w14:textId="77777777" w:rsidR="00CF0405"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BANGKOK</w:t>
      </w:r>
    </w:p>
    <w:p w14:paraId="7DBBFFA6" w14:textId="77777777" w:rsidR="00CF0405" w:rsidRDefault="00CF0405" w:rsidP="00C52590">
      <w:pPr>
        <w:pStyle w:val="dateetapes1"/>
        <w:spacing w:after="0"/>
        <w:rPr>
          <w:b/>
          <w:caps/>
        </w:rPr>
      </w:pPr>
    </w:p>
    <w:p w14:paraId="304B6C81" w14:textId="77777777" w:rsidR="00CF0405" w:rsidRDefault="00C52590" w:rsidP="00C52590">
      <w:pPr>
        <w:pStyle w:val="dateetapes1"/>
        <w:spacing w:after="0"/>
        <w:rPr>
          <w:b/>
          <w:caps/>
        </w:rPr>
      </w:pPr>
      <w:r>
        <w:rPr>
          <w:b/>
          <w:caps/>
        </w:rPr>
        <w:t>Jour 02 : BANGKOK</w:t>
      </w:r>
    </w:p>
    <w:p w14:paraId="588E6B9A" w14:textId="77777777" w:rsidR="00CF0405" w:rsidRDefault="00CF0405" w:rsidP="00C52590">
      <w:pPr>
        <w:pStyle w:val="dateetapes1"/>
        <w:spacing w:after="0"/>
        <w:rPr>
          <w:b/>
          <w:caps/>
        </w:rPr>
      </w:pPr>
    </w:p>
    <w:p w14:paraId="6AC2CB82" w14:textId="77777777" w:rsidR="00CF0405" w:rsidRDefault="00C52590" w:rsidP="00C52590">
      <w:pPr>
        <w:pStyle w:val="dateetapes1"/>
        <w:spacing w:after="0"/>
        <w:rPr>
          <w:b/>
          <w:caps/>
        </w:rPr>
      </w:pPr>
      <w:r>
        <w:rPr>
          <w:b/>
          <w:caps/>
        </w:rPr>
        <w:t>Jour 03 : BANGKOK</w:t>
      </w:r>
    </w:p>
    <w:p w14:paraId="4E062EE4" w14:textId="77777777" w:rsidR="00CF0405" w:rsidRDefault="00CF0405" w:rsidP="00C52590">
      <w:pPr>
        <w:pStyle w:val="dateetapes1"/>
        <w:spacing w:after="0"/>
        <w:rPr>
          <w:b/>
          <w:caps/>
        </w:rPr>
      </w:pPr>
    </w:p>
    <w:p w14:paraId="5E41B38C" w14:textId="77777777" w:rsidR="00CF0405" w:rsidRDefault="00C52590" w:rsidP="00C52590">
      <w:pPr>
        <w:pStyle w:val="dateetapes1"/>
        <w:spacing w:after="0"/>
        <w:rPr>
          <w:b/>
          <w:caps/>
        </w:rPr>
      </w:pPr>
      <w:r>
        <w:rPr>
          <w:b/>
          <w:caps/>
        </w:rPr>
        <w:t>Jour 04 : BANGKOK / MAHA SAWAT / KANCHANABURI / RIVIERE KWAI (210 km - env. 3h30)</w:t>
      </w:r>
    </w:p>
    <w:p w14:paraId="1991F015" w14:textId="77777777" w:rsidR="00CF0405" w:rsidRDefault="00CF0405" w:rsidP="00C52590">
      <w:pPr>
        <w:pStyle w:val="dateetapes1"/>
        <w:spacing w:after="0"/>
        <w:rPr>
          <w:b/>
          <w:caps/>
        </w:rPr>
      </w:pPr>
    </w:p>
    <w:p w14:paraId="0EB41087" w14:textId="77777777" w:rsidR="00CF0405" w:rsidRDefault="00C52590" w:rsidP="00C52590">
      <w:pPr>
        <w:pStyle w:val="dateetapes1"/>
        <w:spacing w:after="0"/>
        <w:rPr>
          <w:b/>
          <w:caps/>
        </w:rPr>
      </w:pPr>
      <w:r>
        <w:rPr>
          <w:b/>
          <w:caps/>
        </w:rPr>
        <w:t>Jour 05 : KANCHANABURI</w:t>
      </w:r>
    </w:p>
    <w:p w14:paraId="2CEAB5AE" w14:textId="77777777" w:rsidR="00CF0405" w:rsidRDefault="00CF0405" w:rsidP="00C52590">
      <w:pPr>
        <w:pStyle w:val="dateetapes1"/>
        <w:spacing w:after="0"/>
        <w:rPr>
          <w:b/>
          <w:caps/>
        </w:rPr>
      </w:pPr>
    </w:p>
    <w:p w14:paraId="43489540" w14:textId="77777777" w:rsidR="00CF0405" w:rsidRDefault="00C52590" w:rsidP="00C52590">
      <w:pPr>
        <w:pStyle w:val="dateetapes1"/>
        <w:spacing w:after="0"/>
        <w:rPr>
          <w:b/>
          <w:caps/>
        </w:rPr>
      </w:pPr>
      <w:r>
        <w:rPr>
          <w:b/>
          <w:caps/>
        </w:rPr>
        <w:t>Jour 06 : KANCHANABURI / RIVIERE KWAI / JOMTIEN ou CHA AM</w:t>
      </w:r>
    </w:p>
    <w:p w14:paraId="52928533" w14:textId="77777777" w:rsidR="00CF0405" w:rsidRDefault="00CF0405" w:rsidP="00C52590">
      <w:pPr>
        <w:pStyle w:val="dateetapes1"/>
        <w:spacing w:after="0"/>
        <w:rPr>
          <w:b/>
          <w:caps/>
        </w:rPr>
      </w:pPr>
    </w:p>
    <w:p w14:paraId="5A0CE445" w14:textId="77777777" w:rsidR="00CF0405" w:rsidRDefault="00C52590" w:rsidP="00C52590">
      <w:pPr>
        <w:pStyle w:val="dateetapes1"/>
        <w:spacing w:after="0"/>
        <w:rPr>
          <w:b/>
          <w:caps/>
        </w:rPr>
      </w:pPr>
      <w:r>
        <w:rPr>
          <w:b/>
          <w:caps/>
        </w:rPr>
        <w:t>Jours 07 à 08 : JOMTIEN OU CHA AM</w:t>
      </w:r>
    </w:p>
    <w:p w14:paraId="3B9E16BD" w14:textId="77777777" w:rsidR="00CF0405" w:rsidRDefault="00CF0405" w:rsidP="00C52590">
      <w:pPr>
        <w:pStyle w:val="dateetapes1"/>
        <w:spacing w:after="0"/>
        <w:rPr>
          <w:b/>
          <w:caps/>
        </w:rPr>
      </w:pPr>
    </w:p>
    <w:p w14:paraId="3ADB2B2D" w14:textId="77777777" w:rsidR="00CF0405" w:rsidRDefault="00C52590" w:rsidP="00C52590">
      <w:pPr>
        <w:pStyle w:val="dateetapes1"/>
        <w:spacing w:after="0"/>
        <w:rPr>
          <w:b/>
          <w:caps/>
        </w:rPr>
      </w:pPr>
      <w:r>
        <w:rPr>
          <w:b/>
          <w:caps/>
        </w:rPr>
        <w:t xml:space="preserve">Jour 09 : JOMTIEN OU CHA AM / BANGKOK </w:t>
      </w:r>
      <w:r>
        <w:rPr>
          <w:rFonts w:ascii="Segoe UI Emoji" w:hAnsi="Segoe UI Emoji"/>
        </w:rPr>
        <w:t>✈️</w:t>
      </w:r>
      <w:r>
        <w:rPr>
          <w:b/>
          <w:caps/>
        </w:rPr>
        <w:t xml:space="preserve"> PARIS</w:t>
      </w:r>
    </w:p>
    <w:p w14:paraId="05142103" w14:textId="77777777" w:rsidR="00CF0405" w:rsidRDefault="00CF0405" w:rsidP="00C52590">
      <w:pPr>
        <w:pStyle w:val="dateetapes1"/>
        <w:spacing w:after="0"/>
        <w:rPr>
          <w:b/>
          <w:caps/>
        </w:rPr>
      </w:pPr>
    </w:p>
    <w:p w14:paraId="70432463" w14:textId="77777777" w:rsidR="00CF0405" w:rsidRDefault="00C52590" w:rsidP="00C52590">
      <w:pPr>
        <w:pStyle w:val="dateetapes1"/>
        <w:spacing w:after="0"/>
        <w:rPr>
          <w:b/>
          <w:caps/>
        </w:rPr>
      </w:pPr>
      <w:r>
        <w:rPr>
          <w:b/>
          <w:caps/>
        </w:rPr>
        <w:t>Jour 10 : PARIS</w:t>
      </w:r>
    </w:p>
    <w:p w14:paraId="5AD7E1EC" w14:textId="77777777" w:rsidR="00CF0405" w:rsidRDefault="00CF0405" w:rsidP="00C52590">
      <w:pPr>
        <w:pStyle w:val="dateetapes1"/>
        <w:spacing w:after="0"/>
        <w:rPr>
          <w:b/>
          <w:caps/>
        </w:rPr>
      </w:pPr>
    </w:p>
    <w:p w14:paraId="27031398" w14:textId="77777777" w:rsidR="00CF0405" w:rsidRDefault="00CF0405" w:rsidP="00C52590">
      <w:pPr>
        <w:pStyle w:val="Corps1AOL"/>
        <w:rPr>
          <w:sz w:val="18"/>
          <w:szCs w:val="18"/>
        </w:rPr>
      </w:pPr>
    </w:p>
    <w:p w14:paraId="3C138789" w14:textId="77777777" w:rsidR="00CF0405"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56E66FB" wp14:editId="1771609C">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4435A07" w14:textId="77777777" w:rsidR="00CF0405" w:rsidRDefault="00CF0405" w:rsidP="00DA7FAE">
      <w:pPr>
        <w:pStyle w:val="Corps1AOL"/>
        <w:rPr>
          <w:sz w:val="18"/>
          <w:szCs w:val="18"/>
        </w:rPr>
      </w:pPr>
    </w:p>
    <w:p w14:paraId="36E18E6B" w14:textId="77777777" w:rsidR="00CF0405" w:rsidRDefault="00DE3C7D" w:rsidP="00F33D72">
      <w:pPr>
        <w:pStyle w:val="Corps1Zen"/>
      </w:pPr>
      <w:r>
        <w:br w:type="page"/>
      </w:r>
    </w:p>
    <w:p w14:paraId="06216A7A" w14:textId="77777777" w:rsidR="00CF0405" w:rsidRDefault="003C5C9F" w:rsidP="003C5C9F">
      <w:pPr>
        <w:pStyle w:val="TitretapesZen"/>
      </w:pPr>
      <w:r>
        <w:lastRenderedPageBreak/>
        <w:t>le programme</w:t>
      </w:r>
    </w:p>
    <w:p w14:paraId="4AFE885C" w14:textId="77777777" w:rsidR="00CF0405" w:rsidRDefault="00CF0405" w:rsidP="00C52590">
      <w:pPr>
        <w:pStyle w:val="Corps1Zen"/>
      </w:pPr>
    </w:p>
    <w:p w14:paraId="21C21A8C" w14:textId="77777777" w:rsidR="00CF0405"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BANGKOK</w:t>
      </w:r>
    </w:p>
    <w:p w14:paraId="2E8140A1"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24CCB546"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993D2D" w14:textId="77777777" w:rsidR="00CF0405" w:rsidRDefault="00C52590" w:rsidP="00AB5000">
            <w:pPr>
              <w:pStyle w:val="Corps1Zen"/>
              <w:spacing w:after="120"/>
              <w:ind w:left="-105"/>
              <w:rPr>
                <w:caps w:val="0"/>
              </w:rPr>
            </w:pPr>
            <w:r>
              <w:rPr>
                <w:caps w:val="0"/>
              </w:rPr>
              <w:t>Rendez-vous des participants à l’aéroport de Paris.</w:t>
            </w:r>
          </w:p>
        </w:tc>
      </w:tr>
      <w:tr w:rsidR="00CF0405" w14:paraId="7A4CE6F1"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5C5314AC" w14:textId="77777777" w:rsidR="00CF0405" w:rsidRDefault="00C52590" w:rsidP="00AB5000">
            <w:pPr>
              <w:pStyle w:val="Corps1Zen"/>
              <w:spacing w:after="120"/>
              <w:ind w:left="-105"/>
              <w:rPr>
                <w:caps w:val="0"/>
              </w:rPr>
            </w:pPr>
            <w:r>
              <w:rPr>
                <w:caps w:val="0"/>
              </w:rPr>
              <w:t>Formalités d’enregistrement et d’embarquement.</w:t>
            </w:r>
          </w:p>
        </w:tc>
      </w:tr>
      <w:tr w:rsidR="00CF0405" w14:paraId="2D52934B"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44B14C" w14:textId="77777777" w:rsidR="00CF0405" w:rsidRDefault="00C52590" w:rsidP="00AB5000">
            <w:pPr>
              <w:pStyle w:val="Corps1Zen"/>
              <w:spacing w:after="120"/>
              <w:ind w:left="-105"/>
              <w:rPr>
                <w:caps w:val="0"/>
              </w:rPr>
            </w:pPr>
            <w:r>
              <w:rPr>
                <w:b/>
                <w:caps w:val="0"/>
              </w:rPr>
              <w:t>Envol à destination de Bangkok (vol avec escale).</w:t>
            </w:r>
          </w:p>
        </w:tc>
      </w:tr>
      <w:tr w:rsidR="00CF0405" w14:paraId="3B1ED723"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53E96043" w14:textId="77777777" w:rsidR="00CF0405" w:rsidRDefault="00C52590" w:rsidP="00AB5000">
            <w:pPr>
              <w:pStyle w:val="Corps1Zen"/>
              <w:spacing w:after="120"/>
              <w:ind w:left="-105"/>
              <w:rPr>
                <w:caps w:val="0"/>
              </w:rPr>
            </w:pPr>
            <w:r>
              <w:rPr>
                <w:caps w:val="0"/>
              </w:rPr>
              <w:t>Toutes prestations et nuit à bord.</w:t>
            </w:r>
          </w:p>
        </w:tc>
      </w:tr>
    </w:tbl>
    <w:p w14:paraId="293029AA" w14:textId="77777777" w:rsidR="00CF0405" w:rsidRDefault="00CF0405" w:rsidP="00C52590">
      <w:pPr>
        <w:pStyle w:val="Corps1Zen"/>
      </w:pPr>
    </w:p>
    <w:p w14:paraId="37BB3154" w14:textId="77777777" w:rsidR="00CF0405" w:rsidRDefault="00C52590" w:rsidP="00C52590">
      <w:pPr>
        <w:pStyle w:val="datesprogramme"/>
        <w:rPr>
          <w:b/>
        </w:rPr>
      </w:pPr>
      <w:r>
        <w:rPr>
          <w:b/>
        </w:rPr>
        <w:t xml:space="preserve">Jour </w:t>
      </w:r>
      <w:proofErr w:type="gramStart"/>
      <w:r>
        <w:rPr>
          <w:b/>
        </w:rPr>
        <w:t>02 :</w:t>
      </w:r>
      <w:proofErr w:type="gramEnd"/>
      <w:r>
        <w:rPr>
          <w:b/>
        </w:rPr>
        <w:t xml:space="preserve"> BANGKOK</w:t>
      </w:r>
    </w:p>
    <w:p w14:paraId="236043CD"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433D7AEC"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15D29C" w14:textId="77777777" w:rsidR="00CF0405" w:rsidRDefault="00C52590" w:rsidP="00AB5000">
            <w:pPr>
              <w:pStyle w:val="Corps1Zen"/>
              <w:spacing w:after="120"/>
              <w:ind w:left="-105"/>
              <w:rPr>
                <w:caps w:val="0"/>
              </w:rPr>
            </w:pPr>
            <w:r>
              <w:rPr>
                <w:caps w:val="0"/>
              </w:rPr>
              <w:t xml:space="preserve">Arrivée à l’aéroport de </w:t>
            </w:r>
            <w:r>
              <w:rPr>
                <w:b/>
                <w:caps w:val="0"/>
              </w:rPr>
              <w:t>Bangkok.</w:t>
            </w:r>
          </w:p>
        </w:tc>
      </w:tr>
      <w:tr w:rsidR="00CF0405" w14:paraId="557E5CB9"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28A177D1" w14:textId="77777777" w:rsidR="00CF0405" w:rsidRDefault="00C52590" w:rsidP="00AB5000">
            <w:pPr>
              <w:pStyle w:val="Corps1Zen"/>
              <w:spacing w:after="120"/>
              <w:ind w:left="-105"/>
              <w:rPr>
                <w:caps w:val="0"/>
              </w:rPr>
            </w:pPr>
            <w:r>
              <w:rPr>
                <w:caps w:val="0"/>
              </w:rPr>
              <w:t xml:space="preserve">Accueil par votre guide francophone avec </w:t>
            </w:r>
            <w:r>
              <w:rPr>
                <w:b/>
                <w:caps w:val="0"/>
              </w:rPr>
              <w:t>guirlandes de fleurs</w:t>
            </w:r>
            <w:r>
              <w:rPr>
                <w:caps w:val="0"/>
              </w:rPr>
              <w:t>.</w:t>
            </w:r>
          </w:p>
        </w:tc>
      </w:tr>
      <w:tr w:rsidR="00CF0405" w14:paraId="0F52836B"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B81034" w14:textId="77777777" w:rsidR="00CF0405" w:rsidRDefault="00C52590" w:rsidP="00AB5000">
            <w:pPr>
              <w:pStyle w:val="Corps1Zen"/>
              <w:spacing w:after="120"/>
              <w:ind w:left="-105"/>
              <w:rPr>
                <w:caps w:val="0"/>
              </w:rPr>
            </w:pPr>
            <w:r>
              <w:rPr>
                <w:caps w:val="0"/>
              </w:rPr>
              <w:t>Immense métropole, Bangkok est une ville chaotique et fascinante. Ces nombreux monuments, son animation et sa vie nocturne trépidante constituent autant d’attraits qui attirent les voyageurs du monde entier. Capitale Thaïe depuis 1782, Bangkok est considérée comme un véritable trésor national. Elle recèle de magnifiques temples bouddhiques, de riches palais et d’importants musées. Le spectacle est partout, y compris dans la rue, avec ses scènes de vie colorées qui se déroulent le plus souvent aux abords des nombreux canaux (</w:t>
            </w:r>
            <w:proofErr w:type="spellStart"/>
            <w:r>
              <w:rPr>
                <w:caps w:val="0"/>
              </w:rPr>
              <w:t>klongs</w:t>
            </w:r>
            <w:proofErr w:type="spellEnd"/>
            <w:r>
              <w:rPr>
                <w:caps w:val="0"/>
              </w:rPr>
              <w:t>) et rivières qui parsèment la ville.</w:t>
            </w:r>
          </w:p>
        </w:tc>
      </w:tr>
      <w:tr w:rsidR="00CF0405" w14:paraId="6A313523"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6B886255" w14:textId="77777777" w:rsidR="00CF0405" w:rsidRDefault="00C52590" w:rsidP="00AB5000">
            <w:pPr>
              <w:pStyle w:val="Corps1Zen"/>
              <w:spacing w:after="120"/>
              <w:ind w:left="-105"/>
              <w:rPr>
                <w:caps w:val="0"/>
              </w:rPr>
            </w:pPr>
            <w:r>
              <w:rPr>
                <w:caps w:val="0"/>
              </w:rPr>
              <w:t>Transfert à l’hôtel où un cocktail de bienvenue vous sera offert.</w:t>
            </w:r>
          </w:p>
        </w:tc>
      </w:tr>
      <w:tr w:rsidR="00CF0405" w14:paraId="62F3CCA2"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D06D08" w14:textId="77777777" w:rsidR="00CF0405" w:rsidRDefault="00C52590" w:rsidP="00AB5000">
            <w:pPr>
              <w:pStyle w:val="Corps1Zen"/>
              <w:spacing w:after="120"/>
              <w:ind w:left="-105"/>
              <w:rPr>
                <w:caps w:val="0"/>
              </w:rPr>
            </w:pPr>
            <w:r>
              <w:rPr>
                <w:caps w:val="0"/>
              </w:rPr>
              <w:t>Installation dans vos chambres. Temps libre pour vous reposer après votre vol.</w:t>
            </w:r>
          </w:p>
        </w:tc>
      </w:tr>
      <w:tr w:rsidR="00CF0405" w14:paraId="5DC71FD5"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3DFE3F17" w14:textId="77777777" w:rsidR="00CF0405" w:rsidRDefault="00C52590" w:rsidP="00AB5000">
            <w:pPr>
              <w:pStyle w:val="Corps1Zen"/>
              <w:spacing w:after="120"/>
              <w:ind w:left="-105"/>
              <w:rPr>
                <w:caps w:val="0"/>
              </w:rPr>
            </w:pPr>
            <w:r>
              <w:rPr>
                <w:caps w:val="0"/>
              </w:rPr>
              <w:t>Dîner dans un restaurant local au bord du fleuve.</w:t>
            </w:r>
          </w:p>
        </w:tc>
      </w:tr>
      <w:tr w:rsidR="00CF0405" w14:paraId="66FBB98B"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1D1D59" w14:textId="77777777" w:rsidR="00CF0405" w:rsidRDefault="00C52590" w:rsidP="00AB5000">
            <w:pPr>
              <w:pStyle w:val="Corps1Zen"/>
              <w:spacing w:after="120"/>
              <w:ind w:left="-105"/>
              <w:rPr>
                <w:caps w:val="0"/>
              </w:rPr>
            </w:pPr>
            <w:r>
              <w:rPr>
                <w:caps w:val="0"/>
              </w:rPr>
              <w:t>Nuit à l’hôtel.</w:t>
            </w:r>
          </w:p>
        </w:tc>
      </w:tr>
    </w:tbl>
    <w:p w14:paraId="6209FE02" w14:textId="77777777" w:rsidR="00CF0405" w:rsidRDefault="00CF0405" w:rsidP="00C52590">
      <w:pPr>
        <w:pStyle w:val="Corps1Zen"/>
      </w:pPr>
    </w:p>
    <w:p w14:paraId="34627DE0" w14:textId="77777777" w:rsidR="00CF0405" w:rsidRDefault="001C51E9" w:rsidP="00C41890">
      <w:pPr>
        <w:pStyle w:val="Corps1Zen"/>
        <w:jc w:val="center"/>
      </w:pPr>
      <w:r>
        <w:rPr>
          <w:b/>
          <w:noProof/>
        </w:rPr>
        <w:drawing>
          <wp:inline distT="0" distB="0" distL="0" distR="0" wp14:anchorId="739407B3" wp14:editId="068E84FF">
            <wp:extent cx="4477240"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477240" cy="3081600"/>
                    </a:xfrm>
                    <a:prstGeom prst="rect">
                      <a:avLst/>
                    </a:prstGeom>
                  </pic:spPr>
                </pic:pic>
              </a:graphicData>
            </a:graphic>
          </wp:inline>
        </w:drawing>
      </w:r>
    </w:p>
    <w:p w14:paraId="4183CA79" w14:textId="77777777" w:rsidR="00CF0405" w:rsidRDefault="00CF0405" w:rsidP="00C52590">
      <w:pPr>
        <w:pStyle w:val="Corps1Zen"/>
      </w:pPr>
    </w:p>
    <w:p w14:paraId="6B7BE02B" w14:textId="77777777" w:rsidR="0099272D" w:rsidRDefault="0099272D" w:rsidP="00C52590">
      <w:pPr>
        <w:pStyle w:val="Corps1Zen"/>
      </w:pPr>
    </w:p>
    <w:p w14:paraId="77FB6476" w14:textId="77777777" w:rsidR="00CF0405" w:rsidRDefault="00C52590" w:rsidP="00C52590">
      <w:pPr>
        <w:pStyle w:val="datesprogramme"/>
        <w:rPr>
          <w:b/>
        </w:rPr>
      </w:pPr>
      <w:r>
        <w:rPr>
          <w:b/>
        </w:rPr>
        <w:lastRenderedPageBreak/>
        <w:t xml:space="preserve">Jour </w:t>
      </w:r>
      <w:proofErr w:type="gramStart"/>
      <w:r>
        <w:rPr>
          <w:b/>
        </w:rPr>
        <w:t>03 :</w:t>
      </w:r>
      <w:proofErr w:type="gramEnd"/>
      <w:r>
        <w:rPr>
          <w:b/>
        </w:rPr>
        <w:t xml:space="preserve"> BANGKOK</w:t>
      </w:r>
    </w:p>
    <w:p w14:paraId="024A0146"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140C3282"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1F9E63" w14:textId="77777777" w:rsidR="00CF0405" w:rsidRDefault="00C52590" w:rsidP="00AB5000">
            <w:pPr>
              <w:pStyle w:val="Corps1Zen"/>
              <w:spacing w:after="120"/>
              <w:ind w:left="-105"/>
              <w:rPr>
                <w:caps w:val="0"/>
              </w:rPr>
            </w:pPr>
            <w:r>
              <w:rPr>
                <w:caps w:val="0"/>
              </w:rPr>
              <w:t>Petit-déjeuner à l’hôtel.</w:t>
            </w:r>
          </w:p>
        </w:tc>
      </w:tr>
      <w:tr w:rsidR="00CF0405" w14:paraId="48EA85E8"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32FA570E" w14:textId="77777777" w:rsidR="00CF0405" w:rsidRDefault="00C52590" w:rsidP="00AB5000">
            <w:pPr>
              <w:pStyle w:val="Corps1Zen"/>
              <w:spacing w:after="120"/>
              <w:ind w:left="-105"/>
              <w:rPr>
                <w:caps w:val="0"/>
              </w:rPr>
            </w:pPr>
            <w:r>
              <w:rPr>
                <w:b/>
                <w:caps w:val="0"/>
              </w:rPr>
              <w:t xml:space="preserve">Visite du Grand Palais. </w:t>
            </w:r>
            <w:r>
              <w:rPr>
                <w:caps w:val="0"/>
              </w:rPr>
              <w:t>Avec ses remparts crénelés blanchis à la chaux, ses bâtiments de facture occidentale néoclassique aux toits orientaux tourmentés, ses tuiles vernissées multicolores, ses enchevêtrements de cours et de passages, de portails, d’escaliers et de pavillons gardés par d’impressionnants guerriers de stuc, le Grand Palais mêle harmonieusement les genres. C’est un vaste ensemble architectural de près de 2 km² dont certains datent de 1782.</w:t>
            </w:r>
          </w:p>
        </w:tc>
      </w:tr>
      <w:tr w:rsidR="00CF0405" w14:paraId="2E2AB2A8"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1FFC9B" w14:textId="77777777" w:rsidR="00CF0405" w:rsidRDefault="00C52590" w:rsidP="00AB5000">
            <w:pPr>
              <w:pStyle w:val="Corps1Zen"/>
              <w:spacing w:after="120"/>
              <w:ind w:left="-105"/>
              <w:rPr>
                <w:caps w:val="0"/>
              </w:rPr>
            </w:pPr>
            <w:r>
              <w:rPr>
                <w:caps w:val="0"/>
              </w:rPr>
              <w:t xml:space="preserve">Vous y découvrirez le </w:t>
            </w:r>
            <w:r>
              <w:rPr>
                <w:b/>
                <w:caps w:val="0"/>
              </w:rPr>
              <w:t xml:space="preserve">Temple de Bouddha d’émeraude « Wat Phra </w:t>
            </w:r>
            <w:proofErr w:type="spellStart"/>
            <w:r>
              <w:rPr>
                <w:b/>
                <w:caps w:val="0"/>
              </w:rPr>
              <w:t>Keo</w:t>
            </w:r>
            <w:proofErr w:type="spellEnd"/>
            <w:r>
              <w:rPr>
                <w:b/>
                <w:caps w:val="0"/>
              </w:rPr>
              <w:t xml:space="preserve"> ». </w:t>
            </w:r>
            <w:r>
              <w:rPr>
                <w:caps w:val="0"/>
              </w:rPr>
              <w:t>Situé dans l’enceinte du palais, cette pagode est un magnifique exemple d’architecture religieuse thaïe. Les bâtiments élancés de la pagode royale sont particulièrement harmonieux, avec leurs toits à étages couverts de tuile vernissées vertes et oranges. C’est là que se trouve le fameux bouddha d’émeraude, une statuette de 75 cm disposée tout en haut d’un autel pyramidal de 11 m de haut ruisselant d’or. C’est la plus vénérée de toutes les statues du royaume, et le roi vient en changer la robe trois fois par an.</w:t>
            </w:r>
          </w:p>
        </w:tc>
      </w:tr>
      <w:tr w:rsidR="00CF0405" w14:paraId="2DD283B4"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3714A389" w14:textId="77777777" w:rsidR="00CF0405" w:rsidRDefault="00C52590" w:rsidP="00AB5000">
            <w:pPr>
              <w:pStyle w:val="Corps1Zen"/>
              <w:spacing w:after="120"/>
              <w:ind w:left="-105"/>
              <w:rPr>
                <w:caps w:val="0"/>
              </w:rPr>
            </w:pPr>
            <w:r>
              <w:rPr>
                <w:b/>
                <w:caps w:val="0"/>
              </w:rPr>
              <w:t xml:space="preserve">Balade à pied dans le quartier de </w:t>
            </w:r>
            <w:proofErr w:type="spellStart"/>
            <w:r>
              <w:rPr>
                <w:b/>
                <w:caps w:val="0"/>
              </w:rPr>
              <w:t>Maharat</w:t>
            </w:r>
            <w:proofErr w:type="spellEnd"/>
            <w:r>
              <w:rPr>
                <w:b/>
                <w:caps w:val="0"/>
              </w:rPr>
              <w:t xml:space="preserve"> connu pour son marché aux amulettes.</w:t>
            </w:r>
          </w:p>
        </w:tc>
      </w:tr>
      <w:tr w:rsidR="00CF0405" w14:paraId="048023DE"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136E6E" w14:textId="77777777" w:rsidR="00CF0405" w:rsidRDefault="00C52590" w:rsidP="00AB5000">
            <w:pPr>
              <w:pStyle w:val="Corps1Zen"/>
              <w:spacing w:after="120"/>
              <w:ind w:left="-105"/>
              <w:rPr>
                <w:caps w:val="0"/>
              </w:rPr>
            </w:pPr>
            <w:r>
              <w:rPr>
                <w:caps w:val="0"/>
              </w:rPr>
              <w:t xml:space="preserve">Continuation pour le </w:t>
            </w:r>
            <w:r>
              <w:rPr>
                <w:b/>
                <w:caps w:val="0"/>
              </w:rPr>
              <w:t xml:space="preserve">Wat </w:t>
            </w:r>
            <w:proofErr w:type="spellStart"/>
            <w:r>
              <w:rPr>
                <w:b/>
                <w:caps w:val="0"/>
              </w:rPr>
              <w:t>Pho</w:t>
            </w:r>
            <w:proofErr w:type="spellEnd"/>
            <w:r>
              <w:rPr>
                <w:b/>
                <w:caps w:val="0"/>
              </w:rPr>
              <w:t xml:space="preserve"> ou « Temple du Bouddha couché</w:t>
            </w:r>
            <w:r>
              <w:rPr>
                <w:caps w:val="0"/>
              </w:rPr>
              <w:t xml:space="preserve"> » renfermant un Bouddha de 45 m de longueur et 15 m de hauteur complètement recouvert de feuilles d’or.</w:t>
            </w:r>
          </w:p>
        </w:tc>
      </w:tr>
      <w:tr w:rsidR="00CF0405" w14:paraId="0CDEFFC4"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42ECAE14" w14:textId="77777777" w:rsidR="00CF0405" w:rsidRDefault="00C52590" w:rsidP="00AB5000">
            <w:pPr>
              <w:pStyle w:val="Corps1Zen"/>
              <w:spacing w:after="120"/>
              <w:ind w:left="-105"/>
              <w:rPr>
                <w:caps w:val="0"/>
              </w:rPr>
            </w:pPr>
            <w:r>
              <w:rPr>
                <w:caps w:val="0"/>
              </w:rPr>
              <w:t>Déjeuner au restaurant local.</w:t>
            </w:r>
          </w:p>
        </w:tc>
      </w:tr>
      <w:tr w:rsidR="00CF0405" w14:paraId="38716EFE"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06C2F0" w14:textId="77777777" w:rsidR="00CF0405" w:rsidRDefault="00C52590" w:rsidP="00AB5000">
            <w:pPr>
              <w:pStyle w:val="Corps1Zen"/>
              <w:spacing w:after="120"/>
              <w:ind w:left="-105"/>
              <w:rPr>
                <w:caps w:val="0"/>
              </w:rPr>
            </w:pPr>
            <w:r>
              <w:rPr>
                <w:caps w:val="0"/>
              </w:rPr>
              <w:t xml:space="preserve">L’après-midi, </w:t>
            </w:r>
            <w:r>
              <w:rPr>
                <w:b/>
                <w:caps w:val="0"/>
              </w:rPr>
              <w:t xml:space="preserve">découverte atypique de Bangkok </w:t>
            </w:r>
            <w:proofErr w:type="gramStart"/>
            <w:r>
              <w:rPr>
                <w:b/>
                <w:caps w:val="0"/>
              </w:rPr>
              <w:t>en</w:t>
            </w:r>
            <w:proofErr w:type="gramEnd"/>
            <w:r>
              <w:rPr>
                <w:b/>
                <w:caps w:val="0"/>
              </w:rPr>
              <w:t xml:space="preserve"> vélo</w:t>
            </w:r>
            <w:r>
              <w:rPr>
                <w:caps w:val="0"/>
              </w:rPr>
              <w:t xml:space="preserve"> : le </w:t>
            </w:r>
            <w:r>
              <w:rPr>
                <w:b/>
                <w:caps w:val="0"/>
              </w:rPr>
              <w:t>vieux Bangkok</w:t>
            </w:r>
            <w:r>
              <w:rPr>
                <w:caps w:val="0"/>
              </w:rPr>
              <w:t xml:space="preserve">, la rue de l‘Art, passage devant le Consulat du Portugal et la communauté </w:t>
            </w:r>
            <w:proofErr w:type="spellStart"/>
            <w:r>
              <w:rPr>
                <w:caps w:val="0"/>
              </w:rPr>
              <w:t>Talad</w:t>
            </w:r>
            <w:proofErr w:type="spellEnd"/>
            <w:r>
              <w:rPr>
                <w:caps w:val="0"/>
              </w:rPr>
              <w:t xml:space="preserve"> Noi.</w:t>
            </w:r>
          </w:p>
        </w:tc>
      </w:tr>
      <w:tr w:rsidR="00CF0405" w14:paraId="2C6C2BE4"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72BBDF23" w14:textId="77777777" w:rsidR="00CF0405" w:rsidRDefault="00C52590" w:rsidP="00AB5000">
            <w:pPr>
              <w:pStyle w:val="Corps1Zen"/>
              <w:spacing w:after="120"/>
              <w:ind w:left="-105"/>
              <w:rPr>
                <w:caps w:val="0"/>
              </w:rPr>
            </w:pPr>
            <w:r>
              <w:rPr>
                <w:caps w:val="0"/>
              </w:rPr>
              <w:t xml:space="preserve">Vous traverserez le </w:t>
            </w:r>
            <w:r>
              <w:rPr>
                <w:b/>
                <w:caps w:val="0"/>
              </w:rPr>
              <w:t>célèbre quartier chinois</w:t>
            </w:r>
            <w:r>
              <w:rPr>
                <w:caps w:val="0"/>
              </w:rPr>
              <w:t>, temples retranchés, échoppes diverses et variées, marchés colorés aux odeurs parfumées. Vous aurez l’occasion en chemin d’être les témoins directs de scènes insolites et découvrez la vie traditionnelle des habitants de la capitale.</w:t>
            </w:r>
          </w:p>
        </w:tc>
      </w:tr>
      <w:tr w:rsidR="00CF0405" w14:paraId="43F91167"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DC8C24" w14:textId="77777777" w:rsidR="00CF0405" w:rsidRDefault="00C52590" w:rsidP="00AB5000">
            <w:pPr>
              <w:pStyle w:val="Corps1Zen"/>
              <w:spacing w:after="120"/>
              <w:ind w:left="-105"/>
              <w:rPr>
                <w:caps w:val="0"/>
              </w:rPr>
            </w:pPr>
            <w:r>
              <w:rPr>
                <w:caps w:val="0"/>
              </w:rPr>
              <w:t>Votre balade sera également un « Food Tour » au cours duquel vous dégustez çà et là au détour des rues ; des spécialités locales.</w:t>
            </w:r>
          </w:p>
        </w:tc>
      </w:tr>
      <w:tr w:rsidR="00CF0405" w14:paraId="14B0A646"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451D6B78" w14:textId="77777777" w:rsidR="00CF0405" w:rsidRDefault="00C52590" w:rsidP="00AB5000">
            <w:pPr>
              <w:pStyle w:val="Corps1Zen"/>
              <w:spacing w:after="120"/>
              <w:ind w:left="-105"/>
              <w:rPr>
                <w:caps w:val="0"/>
              </w:rPr>
            </w:pPr>
            <w:r>
              <w:rPr>
                <w:b/>
                <w:caps w:val="0"/>
              </w:rPr>
              <w:t>Dîner spectacle de danses traditionnelles thaïes</w:t>
            </w:r>
            <w:r>
              <w:rPr>
                <w:caps w:val="0"/>
              </w:rPr>
              <w:t>.</w:t>
            </w:r>
          </w:p>
        </w:tc>
      </w:tr>
      <w:tr w:rsidR="00CF0405" w14:paraId="699CFDB0"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E79070" w14:textId="77777777" w:rsidR="00CF0405" w:rsidRDefault="00C52590" w:rsidP="00AB5000">
            <w:pPr>
              <w:pStyle w:val="Corps1Zen"/>
              <w:spacing w:after="120"/>
              <w:ind w:left="-105"/>
              <w:rPr>
                <w:caps w:val="0"/>
              </w:rPr>
            </w:pPr>
            <w:r>
              <w:rPr>
                <w:caps w:val="0"/>
              </w:rPr>
              <w:t>Nuit à l’hôtel.</w:t>
            </w:r>
          </w:p>
        </w:tc>
      </w:tr>
    </w:tbl>
    <w:p w14:paraId="46BD4372" w14:textId="77777777" w:rsidR="00CF0405" w:rsidRDefault="00CF0405" w:rsidP="00C52590">
      <w:pPr>
        <w:pStyle w:val="Corps1Zen"/>
      </w:pPr>
    </w:p>
    <w:p w14:paraId="65D14594" w14:textId="77777777" w:rsidR="00CF0405" w:rsidRDefault="00CF0405" w:rsidP="001D36D5">
      <w:pPr>
        <w:pStyle w:val="Corps1Zen"/>
        <w:sectPr w:rsidR="00CF0405" w:rsidSect="004D7AB5">
          <w:footerReference w:type="default" r:id="rId13"/>
          <w:type w:val="continuous"/>
          <w:pgSz w:w="11906" w:h="16838"/>
          <w:pgMar w:top="720" w:right="720" w:bottom="720" w:left="720" w:header="0" w:footer="0" w:gutter="0"/>
          <w:cols w:space="708"/>
          <w:docGrid w:linePitch="360"/>
        </w:sectPr>
      </w:pPr>
    </w:p>
    <w:p w14:paraId="28671E73" w14:textId="77777777" w:rsidR="00CF0405" w:rsidRDefault="001D36D5" w:rsidP="00C41890">
      <w:pPr>
        <w:pStyle w:val="Corps1Zen"/>
        <w:jc w:val="center"/>
      </w:pPr>
      <w:r>
        <w:rPr>
          <w:b/>
          <w:noProof/>
        </w:rPr>
        <w:drawing>
          <wp:inline distT="0" distB="0" distL="0" distR="0" wp14:anchorId="24634240" wp14:editId="0EF15523">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707F9E5" w14:textId="77777777" w:rsidR="00CF0405" w:rsidRDefault="001D36D5" w:rsidP="00C41890">
      <w:pPr>
        <w:pStyle w:val="Corps1Zen"/>
        <w:jc w:val="center"/>
      </w:pPr>
      <w:r>
        <w:rPr>
          <w:b/>
          <w:noProof/>
        </w:rPr>
        <w:drawing>
          <wp:inline distT="0" distB="0" distL="0" distR="0" wp14:anchorId="5B5BE8EB" wp14:editId="70036AF7">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80A910C" w14:textId="77777777" w:rsidR="00CF0405" w:rsidRDefault="00CF0405" w:rsidP="001D36D5">
      <w:pPr>
        <w:pStyle w:val="Corps1Zen"/>
        <w:sectPr w:rsidR="00CF0405" w:rsidSect="00FF691F">
          <w:type w:val="continuous"/>
          <w:pgSz w:w="11906" w:h="16838"/>
          <w:pgMar w:top="720" w:right="720" w:bottom="720" w:left="720" w:header="0" w:footer="0" w:gutter="0"/>
          <w:cols w:num="2" w:space="708"/>
          <w:docGrid w:linePitch="360"/>
        </w:sectPr>
      </w:pPr>
    </w:p>
    <w:p w14:paraId="0A53B25B" w14:textId="77777777" w:rsidR="0099272D" w:rsidRDefault="0099272D" w:rsidP="00C52590">
      <w:pPr>
        <w:pStyle w:val="Corps1Zen"/>
        <w:sectPr w:rsidR="0099272D" w:rsidSect="004D7AB5">
          <w:footerReference w:type="default" r:id="rId16"/>
          <w:type w:val="continuous"/>
          <w:pgSz w:w="11906" w:h="16838"/>
          <w:pgMar w:top="720" w:right="720" w:bottom="720" w:left="720" w:header="0" w:footer="0" w:gutter="0"/>
          <w:cols w:space="708"/>
          <w:docGrid w:linePitch="360"/>
        </w:sectPr>
      </w:pPr>
    </w:p>
    <w:p w14:paraId="05476107" w14:textId="77777777" w:rsidR="00CF0405" w:rsidRDefault="00C52590" w:rsidP="00C52590">
      <w:pPr>
        <w:pStyle w:val="datesprogramme"/>
        <w:rPr>
          <w:b/>
        </w:rPr>
      </w:pPr>
      <w:r>
        <w:rPr>
          <w:b/>
        </w:rPr>
        <w:lastRenderedPageBreak/>
        <w:t xml:space="preserve">Jour </w:t>
      </w:r>
      <w:proofErr w:type="gramStart"/>
      <w:r>
        <w:rPr>
          <w:b/>
        </w:rPr>
        <w:t>04 :</w:t>
      </w:r>
      <w:proofErr w:type="gramEnd"/>
      <w:r>
        <w:rPr>
          <w:b/>
        </w:rPr>
        <w:t xml:space="preserve"> BANGKOK / MAHA SAWAT / KANCHANABURI / RIVIERE KWAI (210 km - env. 3h30)</w:t>
      </w:r>
    </w:p>
    <w:p w14:paraId="1E61F335"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7A43B71F"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BBEB6E" w14:textId="77777777" w:rsidR="00CF0405" w:rsidRDefault="00C52590" w:rsidP="00AB5000">
            <w:pPr>
              <w:pStyle w:val="Corps1Zen"/>
              <w:spacing w:after="120"/>
              <w:ind w:left="-105"/>
              <w:rPr>
                <w:caps w:val="0"/>
              </w:rPr>
            </w:pPr>
            <w:r>
              <w:rPr>
                <w:caps w:val="0"/>
              </w:rPr>
              <w:t>Petit-déjeuner à l’hôtel.</w:t>
            </w:r>
          </w:p>
        </w:tc>
      </w:tr>
      <w:tr w:rsidR="00CF0405" w14:paraId="11F2AD85"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12D50A23" w14:textId="77777777" w:rsidR="00CF0405" w:rsidRDefault="00C52590" w:rsidP="00AB5000">
            <w:pPr>
              <w:pStyle w:val="Corps1Zen"/>
              <w:spacing w:after="120"/>
              <w:ind w:left="-105"/>
              <w:rPr>
                <w:caps w:val="0"/>
              </w:rPr>
            </w:pPr>
            <w:r>
              <w:rPr>
                <w:caps w:val="0"/>
              </w:rPr>
              <w:t xml:space="preserve">Départ pour </w:t>
            </w:r>
            <w:r>
              <w:rPr>
                <w:b/>
                <w:caps w:val="0"/>
              </w:rPr>
              <w:t>une visite en bateau sur le khlong</w:t>
            </w:r>
            <w:r>
              <w:rPr>
                <w:caps w:val="0"/>
              </w:rPr>
              <w:t xml:space="preserve"> </w:t>
            </w:r>
            <w:r>
              <w:rPr>
                <w:b/>
                <w:caps w:val="0"/>
              </w:rPr>
              <w:t xml:space="preserve">rural de Maha </w:t>
            </w:r>
            <w:proofErr w:type="spellStart"/>
            <w:r>
              <w:rPr>
                <w:b/>
                <w:caps w:val="0"/>
              </w:rPr>
              <w:t>Sawat</w:t>
            </w:r>
            <w:proofErr w:type="spellEnd"/>
            <w:r>
              <w:rPr>
                <w:caps w:val="0"/>
              </w:rPr>
              <w:t>, qui emmène au cœur d’une vie traditionnelle. Vous passerez par les champs de rizières et les plantations de fruits avec dégustation des fruits tropicaux frais de saison.</w:t>
            </w:r>
          </w:p>
        </w:tc>
      </w:tr>
      <w:tr w:rsidR="00CF0405" w14:paraId="2339E365"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F781C3" w14:textId="77777777" w:rsidR="00CF0405" w:rsidRDefault="00C52590" w:rsidP="00AB5000">
            <w:pPr>
              <w:pStyle w:val="Corps1Zen"/>
              <w:spacing w:after="120"/>
              <w:ind w:left="-105"/>
              <w:rPr>
                <w:caps w:val="0"/>
              </w:rPr>
            </w:pPr>
            <w:r>
              <w:rPr>
                <w:b/>
                <w:caps w:val="0"/>
              </w:rPr>
              <w:t xml:space="preserve">Arrêt à l’étang de lotus. Rencontre avec les villageois pour découvrir la vie quotidienne. </w:t>
            </w:r>
          </w:p>
        </w:tc>
      </w:tr>
      <w:tr w:rsidR="00CF0405" w14:paraId="57FB5C6C"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7ED54D17" w14:textId="77777777" w:rsidR="00CF0405" w:rsidRDefault="00C52590" w:rsidP="00AB5000">
            <w:pPr>
              <w:pStyle w:val="Corps1Zen"/>
              <w:spacing w:after="120"/>
              <w:ind w:left="-105"/>
              <w:rPr>
                <w:caps w:val="0"/>
              </w:rPr>
            </w:pPr>
            <w:r>
              <w:rPr>
                <w:caps w:val="0"/>
              </w:rPr>
              <w:t xml:space="preserve">Continuation par la route pour la </w:t>
            </w:r>
            <w:r>
              <w:rPr>
                <w:b/>
                <w:caps w:val="0"/>
              </w:rPr>
              <w:t xml:space="preserve">visite du marché local de Don Wai en bordure de rivière. </w:t>
            </w:r>
          </w:p>
        </w:tc>
      </w:tr>
      <w:tr w:rsidR="00CF0405" w14:paraId="0FC8E51C"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1578D1" w14:textId="77777777" w:rsidR="00CF0405" w:rsidRDefault="00C52590" w:rsidP="00AB5000">
            <w:pPr>
              <w:pStyle w:val="Corps1Zen"/>
              <w:spacing w:after="120"/>
              <w:ind w:left="-105"/>
              <w:rPr>
                <w:caps w:val="0"/>
              </w:rPr>
            </w:pPr>
            <w:r>
              <w:rPr>
                <w:caps w:val="0"/>
              </w:rPr>
              <w:t xml:space="preserve">Déjeuner (ou déjeuner à la rivière </w:t>
            </w:r>
            <w:proofErr w:type="spellStart"/>
            <w:r>
              <w:rPr>
                <w:caps w:val="0"/>
              </w:rPr>
              <w:t>kwaï</w:t>
            </w:r>
            <w:proofErr w:type="spellEnd"/>
            <w:r>
              <w:rPr>
                <w:caps w:val="0"/>
              </w:rPr>
              <w:t>).</w:t>
            </w:r>
          </w:p>
        </w:tc>
      </w:tr>
      <w:tr w:rsidR="00CF0405" w14:paraId="06A0071D"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290A2E54" w14:textId="77777777" w:rsidR="00CF0405" w:rsidRDefault="00C52590" w:rsidP="00AB5000">
            <w:pPr>
              <w:pStyle w:val="Corps1Zen"/>
              <w:spacing w:after="120"/>
              <w:ind w:left="-105"/>
              <w:rPr>
                <w:caps w:val="0"/>
              </w:rPr>
            </w:pPr>
            <w:r>
              <w:rPr>
                <w:caps w:val="0"/>
              </w:rPr>
              <w:t xml:space="preserve">Puis route vers </w:t>
            </w:r>
            <w:proofErr w:type="spellStart"/>
            <w:r>
              <w:rPr>
                <w:b/>
                <w:caps w:val="0"/>
              </w:rPr>
              <w:t>Kanchanaburi</w:t>
            </w:r>
            <w:proofErr w:type="spellEnd"/>
            <w:r>
              <w:rPr>
                <w:b/>
                <w:caps w:val="0"/>
              </w:rPr>
              <w:t>.</w:t>
            </w:r>
          </w:p>
        </w:tc>
      </w:tr>
      <w:tr w:rsidR="00CF0405" w14:paraId="0A165CEC"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3D98A9" w14:textId="77777777" w:rsidR="00CF0405" w:rsidRDefault="00C52590" w:rsidP="00AB5000">
            <w:pPr>
              <w:pStyle w:val="Corps1Zen"/>
              <w:spacing w:after="120"/>
              <w:ind w:left="-105"/>
              <w:rPr>
                <w:caps w:val="0"/>
              </w:rPr>
            </w:pPr>
            <w:r>
              <w:rPr>
                <w:b/>
                <w:caps w:val="0"/>
              </w:rPr>
              <w:t>Découverte du cimetière des prisonniers</w:t>
            </w:r>
            <w:r>
              <w:rPr>
                <w:caps w:val="0"/>
              </w:rPr>
              <w:t xml:space="preserve"> de la 2è guerre mondiale.</w:t>
            </w:r>
          </w:p>
        </w:tc>
      </w:tr>
      <w:tr w:rsidR="00CF0405" w14:paraId="2D636B1F"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16F76ED4" w14:textId="77777777" w:rsidR="00CF0405" w:rsidRDefault="00C52590" w:rsidP="00AB5000">
            <w:pPr>
              <w:pStyle w:val="Corps1Zen"/>
              <w:spacing w:after="120"/>
              <w:ind w:left="-105"/>
              <w:rPr>
                <w:caps w:val="0"/>
              </w:rPr>
            </w:pPr>
            <w:r>
              <w:rPr>
                <w:b/>
                <w:caps w:val="0"/>
              </w:rPr>
              <w:t xml:space="preserve">Découverte du Pont de la rivière </w:t>
            </w:r>
            <w:proofErr w:type="spellStart"/>
            <w:r>
              <w:rPr>
                <w:b/>
                <w:caps w:val="0"/>
              </w:rPr>
              <w:t>Kwai</w:t>
            </w:r>
            <w:proofErr w:type="spellEnd"/>
            <w:r>
              <w:rPr>
                <w:caps w:val="0"/>
              </w:rPr>
              <w:t xml:space="preserve"> suivi d’une </w:t>
            </w:r>
            <w:r>
              <w:rPr>
                <w:b/>
                <w:caps w:val="0"/>
              </w:rPr>
              <w:t>promenade en train traditionnel sur le « chemin de fer de la mort »</w:t>
            </w:r>
            <w:r>
              <w:rPr>
                <w:caps w:val="0"/>
              </w:rPr>
              <w:t xml:space="preserve"> dans un paysage verdoyant.</w:t>
            </w:r>
          </w:p>
        </w:tc>
      </w:tr>
      <w:tr w:rsidR="00CF0405" w14:paraId="651AB6B9"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114F44" w14:textId="77777777" w:rsidR="00CF0405" w:rsidRDefault="00C52590" w:rsidP="00AB5000">
            <w:pPr>
              <w:pStyle w:val="Corps1Zen"/>
              <w:spacing w:after="120"/>
              <w:ind w:left="-105"/>
              <w:rPr>
                <w:caps w:val="0"/>
              </w:rPr>
            </w:pPr>
            <w:r>
              <w:rPr>
                <w:caps w:val="0"/>
              </w:rPr>
              <w:t>Transfert à votre hôtel et installation. Cocktail de bienvenue.</w:t>
            </w:r>
          </w:p>
        </w:tc>
      </w:tr>
      <w:tr w:rsidR="00CF0405" w14:paraId="647059F5"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4CE0BAF0" w14:textId="77777777" w:rsidR="00CF0405" w:rsidRDefault="00C52590" w:rsidP="00AB5000">
            <w:pPr>
              <w:pStyle w:val="Corps1Zen"/>
              <w:spacing w:after="120"/>
              <w:ind w:left="-105"/>
              <w:rPr>
                <w:caps w:val="0"/>
              </w:rPr>
            </w:pPr>
            <w:r>
              <w:rPr>
                <w:caps w:val="0"/>
              </w:rPr>
              <w:t>Dîner et nuit à l’hôtel.</w:t>
            </w:r>
          </w:p>
        </w:tc>
      </w:tr>
    </w:tbl>
    <w:p w14:paraId="453804DD" w14:textId="77777777" w:rsidR="00CF0405" w:rsidRDefault="00CF0405" w:rsidP="00C52590">
      <w:pPr>
        <w:pStyle w:val="Corps1Zen"/>
      </w:pPr>
    </w:p>
    <w:p w14:paraId="111F6B9A" w14:textId="77777777" w:rsidR="00CF0405" w:rsidRDefault="00CF0405" w:rsidP="001D36D5">
      <w:pPr>
        <w:pStyle w:val="Corps1Zen"/>
        <w:sectPr w:rsidR="00CF0405" w:rsidSect="0099272D">
          <w:pgSz w:w="11906" w:h="16838"/>
          <w:pgMar w:top="720" w:right="720" w:bottom="720" w:left="720" w:header="0" w:footer="0" w:gutter="0"/>
          <w:cols w:space="708"/>
          <w:docGrid w:linePitch="360"/>
        </w:sectPr>
      </w:pPr>
    </w:p>
    <w:p w14:paraId="7D6FBA33" w14:textId="77777777" w:rsidR="00CF0405" w:rsidRDefault="001D36D5" w:rsidP="00C41890">
      <w:pPr>
        <w:pStyle w:val="Corps1Zen"/>
        <w:jc w:val="center"/>
      </w:pPr>
      <w:r>
        <w:rPr>
          <w:b/>
          <w:noProof/>
        </w:rPr>
        <w:drawing>
          <wp:inline distT="0" distB="0" distL="0" distR="0" wp14:anchorId="4E2B7FA3" wp14:editId="75CC7E6E">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2472CC4" w14:textId="77777777" w:rsidR="00CF0405" w:rsidRDefault="001D36D5" w:rsidP="00C41890">
      <w:pPr>
        <w:pStyle w:val="Corps1Zen"/>
        <w:jc w:val="center"/>
      </w:pPr>
      <w:r>
        <w:rPr>
          <w:b/>
          <w:noProof/>
        </w:rPr>
        <w:drawing>
          <wp:inline distT="0" distB="0" distL="0" distR="0" wp14:anchorId="411B4995" wp14:editId="4EE2AA47">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8D26F5" w14:textId="77777777" w:rsidR="00CF0405" w:rsidRDefault="00CF0405" w:rsidP="001D36D5">
      <w:pPr>
        <w:pStyle w:val="Corps1Zen"/>
        <w:sectPr w:rsidR="00CF0405" w:rsidSect="00FF691F">
          <w:type w:val="continuous"/>
          <w:pgSz w:w="11906" w:h="16838"/>
          <w:pgMar w:top="720" w:right="720" w:bottom="720" w:left="720" w:header="0" w:footer="0" w:gutter="0"/>
          <w:cols w:num="2" w:space="708"/>
          <w:docGrid w:linePitch="360"/>
        </w:sectPr>
      </w:pPr>
    </w:p>
    <w:p w14:paraId="47EE13B7" w14:textId="77777777" w:rsidR="0099272D" w:rsidRDefault="0099272D" w:rsidP="00C52590">
      <w:pPr>
        <w:pStyle w:val="Corps1Zen"/>
        <w:sectPr w:rsidR="0099272D" w:rsidSect="004D7AB5">
          <w:footerReference w:type="default" r:id="rId19"/>
          <w:type w:val="continuous"/>
          <w:pgSz w:w="11906" w:h="16838"/>
          <w:pgMar w:top="720" w:right="720" w:bottom="720" w:left="720" w:header="0" w:footer="0" w:gutter="0"/>
          <w:cols w:space="708"/>
          <w:docGrid w:linePitch="360"/>
        </w:sectPr>
      </w:pPr>
    </w:p>
    <w:p w14:paraId="4A5B8E11" w14:textId="77777777" w:rsidR="00CF0405" w:rsidRDefault="00C52590" w:rsidP="00C52590">
      <w:pPr>
        <w:pStyle w:val="datesprogramme"/>
        <w:rPr>
          <w:b/>
        </w:rPr>
      </w:pPr>
      <w:r>
        <w:rPr>
          <w:b/>
        </w:rPr>
        <w:lastRenderedPageBreak/>
        <w:t xml:space="preserve">Jour </w:t>
      </w:r>
      <w:proofErr w:type="gramStart"/>
      <w:r>
        <w:rPr>
          <w:b/>
        </w:rPr>
        <w:t>05 :</w:t>
      </w:r>
      <w:proofErr w:type="gramEnd"/>
      <w:r>
        <w:rPr>
          <w:b/>
        </w:rPr>
        <w:t xml:space="preserve"> KANCHANABURI</w:t>
      </w:r>
    </w:p>
    <w:p w14:paraId="3565F6B2"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136B01C8"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B5E04F" w14:textId="77777777" w:rsidR="00CF0405" w:rsidRDefault="00C52590" w:rsidP="00AB5000">
            <w:pPr>
              <w:pStyle w:val="Corps1Zen"/>
              <w:spacing w:after="120"/>
              <w:ind w:left="-105"/>
              <w:rPr>
                <w:caps w:val="0"/>
              </w:rPr>
            </w:pPr>
            <w:r>
              <w:rPr>
                <w:caps w:val="0"/>
              </w:rPr>
              <w:t>Petit-déjeuner à l’hôtel.</w:t>
            </w:r>
          </w:p>
        </w:tc>
      </w:tr>
      <w:tr w:rsidR="00CF0405" w14:paraId="4CE0EEC4"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0B300949" w14:textId="77777777" w:rsidR="00CF0405" w:rsidRDefault="00C52590" w:rsidP="00AB5000">
            <w:pPr>
              <w:pStyle w:val="Corps1Zen"/>
              <w:spacing w:after="120"/>
              <w:ind w:left="-105"/>
              <w:rPr>
                <w:caps w:val="0"/>
              </w:rPr>
            </w:pPr>
            <w:r>
              <w:rPr>
                <w:b/>
                <w:caps w:val="0"/>
              </w:rPr>
              <w:t>Départ en pirogue pour rejoindre le village Mon</w:t>
            </w:r>
            <w:r>
              <w:rPr>
                <w:caps w:val="0"/>
              </w:rPr>
              <w:t>, niché au cœur de la jungle, à la rencontre de ses habitants.</w:t>
            </w:r>
          </w:p>
        </w:tc>
      </w:tr>
      <w:tr w:rsidR="00CF0405" w14:paraId="3ADE99AC"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34A659" w14:textId="77777777" w:rsidR="00CF0405" w:rsidRDefault="00C52590" w:rsidP="00AB5000">
            <w:pPr>
              <w:pStyle w:val="Corps1Zen"/>
              <w:spacing w:after="120"/>
              <w:ind w:left="-105"/>
              <w:rPr>
                <w:caps w:val="0"/>
              </w:rPr>
            </w:pPr>
            <w:r>
              <w:rPr>
                <w:caps w:val="0"/>
              </w:rPr>
              <w:t xml:space="preserve">Vous découvrirez le mode de vie traditionnel de la communauté Mon, une minorité ethnique originaire de Birmanie, qui vit aujourd’hui de manière paisible dans la région de </w:t>
            </w:r>
            <w:proofErr w:type="spellStart"/>
            <w:r>
              <w:rPr>
                <w:caps w:val="0"/>
              </w:rPr>
              <w:t>Kanchanaburi</w:t>
            </w:r>
            <w:proofErr w:type="spellEnd"/>
            <w:r>
              <w:rPr>
                <w:caps w:val="0"/>
              </w:rPr>
              <w:t xml:space="preserve">, notamment autour de </w:t>
            </w:r>
            <w:proofErr w:type="spellStart"/>
            <w:r>
              <w:rPr>
                <w:caps w:val="0"/>
              </w:rPr>
              <w:t>Sangkhlaburi</w:t>
            </w:r>
            <w:proofErr w:type="spellEnd"/>
            <w:r>
              <w:rPr>
                <w:caps w:val="0"/>
              </w:rPr>
              <w:t>. Les Mon sont connus pour avoir préservé leurs coutumes, artisanats et mode de vie communautaire malgré les évolutions modernes.</w:t>
            </w:r>
          </w:p>
        </w:tc>
      </w:tr>
      <w:tr w:rsidR="00CF0405" w14:paraId="6777A709"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08BA2059" w14:textId="77777777" w:rsidR="00CF0405" w:rsidRDefault="00C52590" w:rsidP="00AB5000">
            <w:pPr>
              <w:pStyle w:val="Corps1Zen"/>
              <w:spacing w:after="120"/>
              <w:ind w:left="-105"/>
              <w:rPr>
                <w:caps w:val="0"/>
              </w:rPr>
            </w:pPr>
            <w:r>
              <w:rPr>
                <w:caps w:val="0"/>
              </w:rPr>
              <w:t>Déjeuner dans le village.</w:t>
            </w:r>
          </w:p>
        </w:tc>
      </w:tr>
      <w:tr w:rsidR="00CF0405" w14:paraId="376A6573"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4FE0A7" w14:textId="77777777" w:rsidR="00CF0405" w:rsidRDefault="00C52590" w:rsidP="00AB5000">
            <w:pPr>
              <w:pStyle w:val="Corps1Zen"/>
              <w:spacing w:after="120"/>
              <w:ind w:left="-105"/>
              <w:rPr>
                <w:caps w:val="0"/>
              </w:rPr>
            </w:pPr>
            <w:r>
              <w:rPr>
                <w:caps w:val="0"/>
              </w:rPr>
              <w:t xml:space="preserve">Dans l’après-midi, </w:t>
            </w:r>
            <w:r>
              <w:rPr>
                <w:b/>
                <w:caps w:val="0"/>
              </w:rPr>
              <w:t>visite du parc national d’</w:t>
            </w:r>
            <w:proofErr w:type="spellStart"/>
            <w:r>
              <w:rPr>
                <w:b/>
                <w:caps w:val="0"/>
              </w:rPr>
              <w:t>Erawan</w:t>
            </w:r>
            <w:proofErr w:type="spellEnd"/>
            <w:r>
              <w:rPr>
                <w:caps w:val="0"/>
              </w:rPr>
              <w:t>, célèbre pour sa spectaculaire cascade à sept niveaux, nichée dans une luxuriante forêt tropicale. Chaque niveau forme des piscines naturelles aux eaux turquoise, propices à la baignade (selon la saison et les conditions locales).</w:t>
            </w:r>
          </w:p>
        </w:tc>
      </w:tr>
      <w:tr w:rsidR="00CF0405" w14:paraId="5279190A"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07C2AD25" w14:textId="77777777" w:rsidR="00CF0405" w:rsidRDefault="00C52590" w:rsidP="00AB5000">
            <w:pPr>
              <w:pStyle w:val="Corps1Zen"/>
              <w:spacing w:after="120"/>
              <w:ind w:left="-105"/>
              <w:rPr>
                <w:caps w:val="0"/>
              </w:rPr>
            </w:pPr>
            <w:r>
              <w:rPr>
                <w:b/>
                <w:caps w:val="0"/>
              </w:rPr>
              <w:t>Promenade sur les sentiers du parc et découverte éventuelle de grottes accessibles, comme la grotte Phra That.</w:t>
            </w:r>
          </w:p>
        </w:tc>
      </w:tr>
      <w:tr w:rsidR="00CF0405" w14:paraId="630607BE"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C2821B" w14:textId="77777777" w:rsidR="00CF0405" w:rsidRDefault="00C52590" w:rsidP="00AB5000">
            <w:pPr>
              <w:pStyle w:val="Corps1Zen"/>
              <w:spacing w:after="120"/>
              <w:ind w:left="-105"/>
              <w:rPr>
                <w:caps w:val="0"/>
              </w:rPr>
            </w:pPr>
            <w:r>
              <w:rPr>
                <w:caps w:val="0"/>
              </w:rPr>
              <w:t>Retour à l’hôtel.</w:t>
            </w:r>
          </w:p>
        </w:tc>
      </w:tr>
      <w:tr w:rsidR="00CF0405" w14:paraId="0C1D0117"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7963FE3A" w14:textId="77777777" w:rsidR="00CF0405" w:rsidRDefault="00C52590" w:rsidP="00AB5000">
            <w:pPr>
              <w:pStyle w:val="Corps1Zen"/>
              <w:spacing w:after="120"/>
              <w:ind w:left="-105"/>
              <w:rPr>
                <w:caps w:val="0"/>
              </w:rPr>
            </w:pPr>
            <w:r>
              <w:rPr>
                <w:caps w:val="0"/>
              </w:rPr>
              <w:t>Dîner et nuit à l’hôtel.</w:t>
            </w:r>
          </w:p>
        </w:tc>
      </w:tr>
    </w:tbl>
    <w:p w14:paraId="4FBF994F" w14:textId="77777777" w:rsidR="00CF0405" w:rsidRDefault="00CF0405" w:rsidP="00C52590">
      <w:pPr>
        <w:pStyle w:val="Corps1Zen"/>
      </w:pPr>
    </w:p>
    <w:p w14:paraId="04695042" w14:textId="77777777" w:rsidR="00CF0405" w:rsidRDefault="00CF0405" w:rsidP="001D36D5">
      <w:pPr>
        <w:pStyle w:val="Corps1Zen"/>
        <w:sectPr w:rsidR="00CF0405" w:rsidSect="0099272D">
          <w:pgSz w:w="11906" w:h="16838"/>
          <w:pgMar w:top="720" w:right="720" w:bottom="720" w:left="720" w:header="0" w:footer="0" w:gutter="0"/>
          <w:cols w:space="708"/>
          <w:docGrid w:linePitch="360"/>
        </w:sectPr>
      </w:pPr>
    </w:p>
    <w:p w14:paraId="57389E4F" w14:textId="77777777" w:rsidR="00CF0405" w:rsidRDefault="001D36D5" w:rsidP="00C41890">
      <w:pPr>
        <w:pStyle w:val="Corps1Zen"/>
        <w:jc w:val="center"/>
      </w:pPr>
      <w:r>
        <w:rPr>
          <w:b/>
          <w:noProof/>
        </w:rPr>
        <w:drawing>
          <wp:inline distT="0" distB="0" distL="0" distR="0" wp14:anchorId="68AB34C4" wp14:editId="0B142E47">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1E2E97" w14:textId="77777777" w:rsidR="00CF0405" w:rsidRDefault="001D36D5" w:rsidP="00C41890">
      <w:pPr>
        <w:pStyle w:val="Corps1Zen"/>
        <w:jc w:val="center"/>
      </w:pPr>
      <w:r>
        <w:rPr>
          <w:b/>
          <w:noProof/>
        </w:rPr>
        <w:drawing>
          <wp:inline distT="0" distB="0" distL="0" distR="0" wp14:anchorId="204022ED" wp14:editId="57889C5D">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EE344A" w14:textId="77777777" w:rsidR="00CF0405" w:rsidRDefault="00CF0405" w:rsidP="001D36D5">
      <w:pPr>
        <w:pStyle w:val="Corps1Zen"/>
        <w:sectPr w:rsidR="00CF0405" w:rsidSect="00FF691F">
          <w:type w:val="continuous"/>
          <w:pgSz w:w="11906" w:h="16838"/>
          <w:pgMar w:top="720" w:right="720" w:bottom="720" w:left="720" w:header="0" w:footer="0" w:gutter="0"/>
          <w:cols w:num="2" w:space="708"/>
          <w:docGrid w:linePitch="360"/>
        </w:sectPr>
      </w:pPr>
    </w:p>
    <w:p w14:paraId="2F58E821" w14:textId="77777777" w:rsidR="00CF0405" w:rsidRDefault="00CF0405" w:rsidP="00C52590">
      <w:pPr>
        <w:pStyle w:val="Corps1Zen"/>
      </w:pPr>
    </w:p>
    <w:p w14:paraId="00CE0D63" w14:textId="77777777" w:rsidR="00CF0405" w:rsidRDefault="00C52590" w:rsidP="00C52590">
      <w:pPr>
        <w:pStyle w:val="datesprogramme"/>
        <w:rPr>
          <w:b/>
        </w:rPr>
      </w:pPr>
      <w:r>
        <w:rPr>
          <w:b/>
        </w:rPr>
        <w:t xml:space="preserve">Jour </w:t>
      </w:r>
      <w:proofErr w:type="gramStart"/>
      <w:r>
        <w:rPr>
          <w:b/>
        </w:rPr>
        <w:t>06 :</w:t>
      </w:r>
      <w:proofErr w:type="gramEnd"/>
      <w:r>
        <w:rPr>
          <w:b/>
        </w:rPr>
        <w:t xml:space="preserve"> KANCHANABURI / RIVIERE KWAI / JOMTIEN ou CHA AM</w:t>
      </w:r>
    </w:p>
    <w:p w14:paraId="7BE448CE"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05CA58EC"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CA0FBA" w14:textId="77777777" w:rsidR="00CF0405" w:rsidRDefault="00C52590" w:rsidP="00AB5000">
            <w:pPr>
              <w:pStyle w:val="Corps1Zen"/>
              <w:spacing w:after="120"/>
              <w:ind w:left="-105"/>
              <w:rPr>
                <w:caps w:val="0"/>
              </w:rPr>
            </w:pPr>
            <w:r>
              <w:rPr>
                <w:caps w:val="0"/>
              </w:rPr>
              <w:t>Petit-déjeuner à l’hôtel.</w:t>
            </w:r>
          </w:p>
        </w:tc>
      </w:tr>
      <w:tr w:rsidR="00CF0405" w14:paraId="3316833E"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3EC1FD12" w14:textId="77777777" w:rsidR="00CF0405" w:rsidRDefault="00C52590" w:rsidP="00AB5000">
            <w:pPr>
              <w:pStyle w:val="Corps1Zen"/>
              <w:spacing w:after="120"/>
              <w:ind w:left="-105"/>
              <w:rPr>
                <w:caps w:val="0"/>
              </w:rPr>
            </w:pPr>
            <w:r>
              <w:rPr>
                <w:b/>
                <w:caps w:val="0"/>
              </w:rPr>
              <w:t xml:space="preserve">Route vers votre station balnéaire, Jomtien ou </w:t>
            </w:r>
            <w:proofErr w:type="spellStart"/>
            <w:r>
              <w:rPr>
                <w:b/>
                <w:caps w:val="0"/>
              </w:rPr>
              <w:t>Cha</w:t>
            </w:r>
            <w:proofErr w:type="spellEnd"/>
            <w:r>
              <w:rPr>
                <w:b/>
                <w:caps w:val="0"/>
              </w:rPr>
              <w:t xml:space="preserve"> Am.</w:t>
            </w:r>
          </w:p>
        </w:tc>
      </w:tr>
      <w:tr w:rsidR="00CF0405" w14:paraId="3060D8CF"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B5A3FD" w14:textId="77777777" w:rsidR="00CF0405" w:rsidRDefault="00C52590" w:rsidP="00AB5000">
            <w:pPr>
              <w:pStyle w:val="Corps1Zen"/>
              <w:spacing w:after="120"/>
              <w:ind w:left="-105"/>
              <w:rPr>
                <w:caps w:val="0"/>
              </w:rPr>
            </w:pPr>
            <w:r>
              <w:rPr>
                <w:caps w:val="0"/>
              </w:rPr>
              <w:t>Déjeuner au restaurant local.</w:t>
            </w:r>
          </w:p>
        </w:tc>
      </w:tr>
      <w:tr w:rsidR="00CF0405" w14:paraId="1DBFE429"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0E6A4403" w14:textId="77777777" w:rsidR="00CF0405" w:rsidRDefault="00C52590" w:rsidP="00AB5000">
            <w:pPr>
              <w:pStyle w:val="Corps1Zen"/>
              <w:spacing w:after="120"/>
              <w:ind w:left="-105"/>
              <w:rPr>
                <w:caps w:val="0"/>
              </w:rPr>
            </w:pPr>
            <w:r>
              <w:rPr>
                <w:caps w:val="0"/>
              </w:rPr>
              <w:t>Arrivée et installation à l’hôtel où un cocktail de bienvenue vous sera offert.</w:t>
            </w:r>
          </w:p>
        </w:tc>
      </w:tr>
      <w:tr w:rsidR="00CF0405" w14:paraId="603827BA"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A0ADCB" w14:textId="77777777" w:rsidR="00CF0405" w:rsidRDefault="00C52590" w:rsidP="00AB5000">
            <w:pPr>
              <w:pStyle w:val="Corps1Zen"/>
              <w:spacing w:after="120"/>
              <w:ind w:left="-105"/>
              <w:rPr>
                <w:caps w:val="0"/>
              </w:rPr>
            </w:pPr>
            <w:r>
              <w:rPr>
                <w:b/>
                <w:caps w:val="0"/>
              </w:rPr>
              <w:t>Fin de journée libre pour profiter de la plage et des installations de l’hôtel.</w:t>
            </w:r>
          </w:p>
        </w:tc>
      </w:tr>
      <w:tr w:rsidR="00CF0405" w14:paraId="1DF1C550"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6558E262" w14:textId="77777777" w:rsidR="00CF0405" w:rsidRDefault="00C52590" w:rsidP="00AB5000">
            <w:pPr>
              <w:pStyle w:val="Corps1Zen"/>
              <w:spacing w:after="120"/>
              <w:ind w:left="-105"/>
              <w:rPr>
                <w:caps w:val="0"/>
              </w:rPr>
            </w:pPr>
            <w:r>
              <w:rPr>
                <w:caps w:val="0"/>
              </w:rPr>
              <w:t>Dîner et nuit à l’hôtel.</w:t>
            </w:r>
          </w:p>
        </w:tc>
      </w:tr>
    </w:tbl>
    <w:p w14:paraId="13773856" w14:textId="77777777" w:rsidR="0099272D" w:rsidRDefault="0099272D" w:rsidP="00C52590">
      <w:pPr>
        <w:pStyle w:val="Corps1Zen"/>
        <w:sectPr w:rsidR="0099272D" w:rsidSect="004D7AB5">
          <w:footerReference w:type="default" r:id="rId22"/>
          <w:type w:val="continuous"/>
          <w:pgSz w:w="11906" w:h="16838"/>
          <w:pgMar w:top="720" w:right="720" w:bottom="720" w:left="720" w:header="0" w:footer="0" w:gutter="0"/>
          <w:cols w:space="708"/>
          <w:docGrid w:linePitch="360"/>
        </w:sectPr>
      </w:pPr>
    </w:p>
    <w:p w14:paraId="18DA442E" w14:textId="77777777" w:rsidR="00CF0405" w:rsidRDefault="00C52590" w:rsidP="00C52590">
      <w:pPr>
        <w:pStyle w:val="datesprogramme"/>
        <w:rPr>
          <w:b/>
        </w:rPr>
      </w:pPr>
      <w:r>
        <w:rPr>
          <w:b/>
        </w:rPr>
        <w:lastRenderedPageBreak/>
        <w:t xml:space="preserve">Jours 07 à </w:t>
      </w:r>
      <w:proofErr w:type="gramStart"/>
      <w:r>
        <w:rPr>
          <w:b/>
        </w:rPr>
        <w:t>08 :</w:t>
      </w:r>
      <w:proofErr w:type="gramEnd"/>
      <w:r>
        <w:rPr>
          <w:b/>
        </w:rPr>
        <w:t xml:space="preserve"> JOMTIEN OU CHA AM</w:t>
      </w:r>
    </w:p>
    <w:p w14:paraId="08765076"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26736255"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F977BD" w14:textId="77777777" w:rsidR="00CF0405" w:rsidRDefault="00C52590" w:rsidP="00AB5000">
            <w:pPr>
              <w:pStyle w:val="Corps1Zen"/>
              <w:spacing w:after="120"/>
              <w:ind w:left="-105"/>
              <w:rPr>
                <w:caps w:val="0"/>
              </w:rPr>
            </w:pPr>
            <w:r>
              <w:rPr>
                <w:caps w:val="0"/>
              </w:rPr>
              <w:t>Petits-déjeuners à l’hôtel.</w:t>
            </w:r>
          </w:p>
        </w:tc>
      </w:tr>
      <w:tr w:rsidR="00CF0405" w14:paraId="395FC5EB"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33901419" w14:textId="77777777" w:rsidR="00CF0405" w:rsidRDefault="00C52590" w:rsidP="00AB5000">
            <w:pPr>
              <w:pStyle w:val="Corps1Zen"/>
              <w:spacing w:after="120"/>
              <w:ind w:left="-105"/>
              <w:rPr>
                <w:caps w:val="0"/>
              </w:rPr>
            </w:pPr>
            <w:r>
              <w:rPr>
                <w:b/>
                <w:caps w:val="0"/>
              </w:rPr>
              <w:t>Journées et déjeuners libres pour profiter de la plage et des installations de l’hôtel.</w:t>
            </w:r>
          </w:p>
        </w:tc>
      </w:tr>
      <w:tr w:rsidR="00CF0405" w14:paraId="59D641BC"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38A31C" w14:textId="77777777" w:rsidR="00CF0405" w:rsidRDefault="00C52590" w:rsidP="00AB5000">
            <w:pPr>
              <w:pStyle w:val="Corps1Zen"/>
              <w:spacing w:after="120"/>
              <w:ind w:left="-105"/>
              <w:rPr>
                <w:caps w:val="0"/>
              </w:rPr>
            </w:pPr>
            <w:r>
              <w:rPr>
                <w:caps w:val="0"/>
              </w:rPr>
              <w:t>Dîners à l’hôtel.</w:t>
            </w:r>
          </w:p>
        </w:tc>
      </w:tr>
    </w:tbl>
    <w:p w14:paraId="0BA4BDF7" w14:textId="77777777" w:rsidR="00CF0405" w:rsidRDefault="00CF0405" w:rsidP="00C52590">
      <w:pPr>
        <w:pStyle w:val="Corps1Zen"/>
      </w:pPr>
    </w:p>
    <w:p w14:paraId="4A185916" w14:textId="77777777" w:rsidR="00CF0405" w:rsidRDefault="00C52590" w:rsidP="00C52590">
      <w:pPr>
        <w:pStyle w:val="datesprogramme"/>
        <w:rPr>
          <w:b/>
        </w:rPr>
      </w:pPr>
      <w:r>
        <w:rPr>
          <w:b/>
        </w:rPr>
        <w:t xml:space="preserve">Jour </w:t>
      </w:r>
      <w:proofErr w:type="gramStart"/>
      <w:r>
        <w:rPr>
          <w:b/>
        </w:rPr>
        <w:t>09 :</w:t>
      </w:r>
      <w:proofErr w:type="gramEnd"/>
      <w:r>
        <w:rPr>
          <w:b/>
        </w:rPr>
        <w:t xml:space="preserve"> JOMTIEN OU CHA AM / BANGKOK </w:t>
      </w:r>
      <w:r>
        <w:rPr>
          <w:rFonts w:ascii="Segoe UI Emoji" w:hAnsi="Segoe UI Emoji"/>
        </w:rPr>
        <w:t>✈️</w:t>
      </w:r>
      <w:r>
        <w:rPr>
          <w:b/>
        </w:rPr>
        <w:t xml:space="preserve"> PARIS</w:t>
      </w:r>
    </w:p>
    <w:p w14:paraId="231E8F37"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622DC15F"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68EBDF" w14:textId="77777777" w:rsidR="00CF0405" w:rsidRDefault="00C52590" w:rsidP="00AB5000">
            <w:pPr>
              <w:pStyle w:val="Corps1Zen"/>
              <w:spacing w:after="120"/>
              <w:ind w:left="-105"/>
              <w:rPr>
                <w:caps w:val="0"/>
              </w:rPr>
            </w:pPr>
            <w:r>
              <w:rPr>
                <w:caps w:val="0"/>
              </w:rPr>
              <w:t>Petit-déjeuner à l’hôtel.</w:t>
            </w:r>
          </w:p>
        </w:tc>
      </w:tr>
      <w:tr w:rsidR="00CF0405" w14:paraId="57A71DF5"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106040EA" w14:textId="77777777" w:rsidR="00CF0405" w:rsidRDefault="00C52590" w:rsidP="00AB5000">
            <w:pPr>
              <w:pStyle w:val="Corps1Zen"/>
              <w:spacing w:after="120"/>
              <w:ind w:left="-105"/>
              <w:rPr>
                <w:caps w:val="0"/>
              </w:rPr>
            </w:pPr>
            <w:r>
              <w:rPr>
                <w:caps w:val="0"/>
              </w:rPr>
              <w:t>Libération des chambres en fin de matinée.</w:t>
            </w:r>
          </w:p>
        </w:tc>
      </w:tr>
      <w:tr w:rsidR="00CF0405" w14:paraId="304F410F"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352EC0" w14:textId="77777777" w:rsidR="00CF0405" w:rsidRDefault="00C52590" w:rsidP="00AB5000">
            <w:pPr>
              <w:pStyle w:val="Corps1Zen"/>
              <w:spacing w:after="120"/>
              <w:ind w:left="-105"/>
              <w:rPr>
                <w:caps w:val="0"/>
              </w:rPr>
            </w:pPr>
            <w:r>
              <w:rPr>
                <w:caps w:val="0"/>
              </w:rPr>
              <w:t>Départ pour Bangkok vers 12h00.</w:t>
            </w:r>
          </w:p>
        </w:tc>
      </w:tr>
      <w:tr w:rsidR="00CF0405" w14:paraId="1D9AE565"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6B7FB6F6" w14:textId="77777777" w:rsidR="00CF0405" w:rsidRDefault="00C52590" w:rsidP="00AB5000">
            <w:pPr>
              <w:pStyle w:val="Corps1Zen"/>
              <w:spacing w:after="120"/>
              <w:ind w:left="-105"/>
              <w:rPr>
                <w:caps w:val="0"/>
              </w:rPr>
            </w:pPr>
            <w:r>
              <w:rPr>
                <w:caps w:val="0"/>
              </w:rPr>
              <w:t xml:space="preserve">Puis, départ pour une </w:t>
            </w:r>
            <w:r>
              <w:rPr>
                <w:b/>
                <w:caps w:val="0"/>
              </w:rPr>
              <w:t xml:space="preserve">promenade en bateau à moteur sur les khlongs (canaux) de Thon </w:t>
            </w:r>
            <w:proofErr w:type="spellStart"/>
            <w:r>
              <w:rPr>
                <w:b/>
                <w:caps w:val="0"/>
              </w:rPr>
              <w:t>Buri</w:t>
            </w:r>
            <w:proofErr w:type="spellEnd"/>
            <w:r>
              <w:rPr>
                <w:caps w:val="0"/>
              </w:rPr>
              <w:t xml:space="preserve">, </w:t>
            </w:r>
            <w:r>
              <w:rPr>
                <w:b/>
                <w:caps w:val="0"/>
              </w:rPr>
              <w:t>qui valut à Bangkok son surnom de « Venise de l’Orient”.</w:t>
            </w:r>
          </w:p>
        </w:tc>
      </w:tr>
      <w:tr w:rsidR="00CF0405" w14:paraId="0AC54CBF"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5F0811" w14:textId="77777777" w:rsidR="00CF0405" w:rsidRDefault="00C52590" w:rsidP="00AB5000">
            <w:pPr>
              <w:pStyle w:val="Corps1Zen"/>
              <w:spacing w:after="120"/>
              <w:ind w:left="-105"/>
              <w:rPr>
                <w:caps w:val="0"/>
              </w:rPr>
            </w:pPr>
            <w:r>
              <w:rPr>
                <w:caps w:val="0"/>
              </w:rPr>
              <w:t xml:space="preserve">Arrêt pour la </w:t>
            </w:r>
            <w:r>
              <w:rPr>
                <w:b/>
                <w:caps w:val="0"/>
              </w:rPr>
              <w:t>visite du Wat Arun “Temple de l’Aube”</w:t>
            </w:r>
            <w:r>
              <w:rPr>
                <w:caps w:val="0"/>
              </w:rPr>
              <w:t>.</w:t>
            </w:r>
          </w:p>
        </w:tc>
      </w:tr>
      <w:tr w:rsidR="00CF0405" w14:paraId="6BA6B9DF"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4E1DE353" w14:textId="77777777" w:rsidR="00CF0405" w:rsidRDefault="00C52590" w:rsidP="00AB5000">
            <w:pPr>
              <w:pStyle w:val="Corps1Zen"/>
              <w:spacing w:after="120"/>
              <w:ind w:left="-105"/>
              <w:rPr>
                <w:caps w:val="0"/>
              </w:rPr>
            </w:pPr>
            <w:r>
              <w:rPr>
                <w:caps w:val="0"/>
              </w:rPr>
              <w:t xml:space="preserve">Le Wat Arun est un temple royal parmi les plus célèbres de Thaïlande. Situé à Bangkok dans le quartier du Thonburi, le Wat Arun est le temple de l’aube. Il emprunte son nom à la divinité hindoue Aruna, et doit sa notoriété à l’arrivée du roi </w:t>
            </w:r>
            <w:proofErr w:type="spellStart"/>
            <w:r>
              <w:rPr>
                <w:caps w:val="0"/>
              </w:rPr>
              <w:t>Taksin</w:t>
            </w:r>
            <w:proofErr w:type="spellEnd"/>
            <w:r>
              <w:rPr>
                <w:caps w:val="0"/>
              </w:rPr>
              <w:t xml:space="preserve"> à Bangkok en 1767, alors qu’il fuyait Ayutthaya, ancienne capitale du royaume envahie par les Birmans. C’est lui qui transforma le petit temple alors érigé sur la rive ouest du fleuve Chao </w:t>
            </w:r>
            <w:proofErr w:type="spellStart"/>
            <w:r>
              <w:rPr>
                <w:caps w:val="0"/>
              </w:rPr>
              <w:t>Phraya</w:t>
            </w:r>
            <w:proofErr w:type="spellEnd"/>
            <w:r>
              <w:rPr>
                <w:caps w:val="0"/>
              </w:rPr>
              <w:t xml:space="preserve"> en une véritable chapelle royale. Le Wat Arun hébergea même le Bouddha d’Emeraude durant quelques années, avant que celui-ci ne soit définitivement installé au Wat Phra </w:t>
            </w:r>
            <w:proofErr w:type="spellStart"/>
            <w:r>
              <w:rPr>
                <w:caps w:val="0"/>
              </w:rPr>
              <w:t>Kaeo</w:t>
            </w:r>
            <w:proofErr w:type="spellEnd"/>
            <w:r>
              <w:rPr>
                <w:caps w:val="0"/>
              </w:rPr>
              <w:t>. Le roi Rama II entreprit des travaux d’agrandissement du temple, et dota notamment le centre du Wat Arun d’une gigantesque flèche, appelée prang, de 64 mètres de hauteur. Il est possible d’accéder au temple par bateau, qui assure la liaison entre les deux rives du fleuve. Il est en outre pittoresque de noter que c’est l’image du Wat Arun qui orne les pièces de monnaie de dix baths.</w:t>
            </w:r>
          </w:p>
        </w:tc>
      </w:tr>
      <w:tr w:rsidR="00CF0405" w14:paraId="7F9E4EC3"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358E3A" w14:textId="77777777" w:rsidR="00CF0405" w:rsidRDefault="00C52590" w:rsidP="00AB5000">
            <w:pPr>
              <w:pStyle w:val="Corps1Zen"/>
              <w:spacing w:after="120"/>
              <w:ind w:left="-105"/>
              <w:rPr>
                <w:caps w:val="0"/>
              </w:rPr>
            </w:pPr>
            <w:r>
              <w:rPr>
                <w:caps w:val="0"/>
              </w:rPr>
              <w:t>Ensuite, vous vous rendrez au</w:t>
            </w:r>
            <w:r>
              <w:rPr>
                <w:b/>
                <w:caps w:val="0"/>
              </w:rPr>
              <w:t xml:space="preserve"> marché aux fleurs de Pak Khlong Talat, </w:t>
            </w:r>
            <w:r>
              <w:rPr>
                <w:caps w:val="0"/>
              </w:rPr>
              <w:t>le plus grand marché de fleurs fraîches en gros et au détail de Bangkok et de Thaïlande.</w:t>
            </w:r>
          </w:p>
        </w:tc>
      </w:tr>
      <w:tr w:rsidR="00CF0405" w14:paraId="02776DDA"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77408D3E" w14:textId="77777777" w:rsidR="00CF0405" w:rsidRDefault="00C52590" w:rsidP="00AB5000">
            <w:pPr>
              <w:pStyle w:val="Corps1Zen"/>
              <w:spacing w:after="120"/>
              <w:ind w:left="-105"/>
              <w:rPr>
                <w:caps w:val="0"/>
              </w:rPr>
            </w:pPr>
            <w:r>
              <w:rPr>
                <w:caps w:val="0"/>
              </w:rPr>
              <w:t>Transfert à l’aéroport, assistance aux formalités d’enregistrement. Envol pour Paris</w:t>
            </w:r>
          </w:p>
        </w:tc>
      </w:tr>
      <w:tr w:rsidR="00CF0405" w14:paraId="236363B7" w14:textId="77777777" w:rsidTr="00CF040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BDEE15" w14:textId="77777777" w:rsidR="00CF0405" w:rsidRDefault="00C52590" w:rsidP="00AB5000">
            <w:pPr>
              <w:pStyle w:val="Corps1Zen"/>
              <w:spacing w:after="120"/>
              <w:ind w:left="-105"/>
              <w:rPr>
                <w:caps w:val="0"/>
              </w:rPr>
            </w:pPr>
            <w:r>
              <w:rPr>
                <w:caps w:val="0"/>
              </w:rPr>
              <w:t>Toutes prestations et nuit à bord.</w:t>
            </w:r>
          </w:p>
        </w:tc>
      </w:tr>
    </w:tbl>
    <w:p w14:paraId="36F523EB" w14:textId="77777777" w:rsidR="00CF0405" w:rsidRDefault="00CF0405" w:rsidP="00C52590">
      <w:pPr>
        <w:pStyle w:val="Corps1Zen"/>
      </w:pPr>
    </w:p>
    <w:p w14:paraId="756FD04D" w14:textId="77777777" w:rsidR="00CF0405" w:rsidRDefault="00CF0405" w:rsidP="001D36D5">
      <w:pPr>
        <w:pStyle w:val="Corps1Zen"/>
        <w:sectPr w:rsidR="00CF0405" w:rsidSect="0099272D">
          <w:pgSz w:w="11906" w:h="16838"/>
          <w:pgMar w:top="720" w:right="720" w:bottom="720" w:left="720" w:header="0" w:footer="0" w:gutter="0"/>
          <w:cols w:space="708"/>
          <w:docGrid w:linePitch="360"/>
        </w:sectPr>
      </w:pPr>
    </w:p>
    <w:p w14:paraId="5D970352" w14:textId="77777777" w:rsidR="00CF0405" w:rsidRDefault="001D36D5" w:rsidP="00C41890">
      <w:pPr>
        <w:pStyle w:val="Corps1Zen"/>
        <w:jc w:val="center"/>
      </w:pPr>
      <w:r>
        <w:rPr>
          <w:b/>
          <w:noProof/>
        </w:rPr>
        <w:drawing>
          <wp:inline distT="0" distB="0" distL="0" distR="0" wp14:anchorId="2EE37374" wp14:editId="66D0F08C">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567499E" w14:textId="77777777" w:rsidR="00CF0405" w:rsidRDefault="001D36D5" w:rsidP="00C41890">
      <w:pPr>
        <w:pStyle w:val="Corps1Zen"/>
        <w:jc w:val="center"/>
      </w:pPr>
      <w:r>
        <w:rPr>
          <w:b/>
          <w:noProof/>
        </w:rPr>
        <w:drawing>
          <wp:inline distT="0" distB="0" distL="0" distR="0" wp14:anchorId="78A908AB" wp14:editId="07BE71D9">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7FEA4B" w14:textId="77777777" w:rsidR="00CF0405" w:rsidRDefault="00CF0405" w:rsidP="001D36D5">
      <w:pPr>
        <w:pStyle w:val="Corps1Zen"/>
        <w:sectPr w:rsidR="00CF0405" w:rsidSect="00FF691F">
          <w:type w:val="continuous"/>
          <w:pgSz w:w="11906" w:h="16838"/>
          <w:pgMar w:top="720" w:right="720" w:bottom="720" w:left="720" w:header="0" w:footer="0" w:gutter="0"/>
          <w:cols w:num="2" w:space="708"/>
          <w:docGrid w:linePitch="360"/>
        </w:sectPr>
      </w:pPr>
    </w:p>
    <w:p w14:paraId="5FB90173" w14:textId="77777777" w:rsidR="0099272D" w:rsidRDefault="0099272D" w:rsidP="00C52590">
      <w:pPr>
        <w:pStyle w:val="Corps1Zen"/>
        <w:sectPr w:rsidR="0099272D" w:rsidSect="00D82DDE">
          <w:footerReference w:type="default" r:id="rId25"/>
          <w:type w:val="continuous"/>
          <w:pgSz w:w="11906" w:h="16838"/>
          <w:pgMar w:top="720" w:right="720" w:bottom="720" w:left="720" w:header="0" w:footer="0" w:gutter="0"/>
          <w:cols w:space="708"/>
          <w:docGrid w:linePitch="360"/>
        </w:sectPr>
      </w:pPr>
    </w:p>
    <w:p w14:paraId="0950D14D" w14:textId="77777777" w:rsidR="00CF0405" w:rsidRDefault="00C52590" w:rsidP="00C52590">
      <w:pPr>
        <w:pStyle w:val="datesprogramme"/>
        <w:rPr>
          <w:b/>
        </w:rPr>
      </w:pPr>
      <w:r>
        <w:rPr>
          <w:b/>
        </w:rPr>
        <w:lastRenderedPageBreak/>
        <w:t xml:space="preserve">Jour </w:t>
      </w:r>
      <w:proofErr w:type="gramStart"/>
      <w:r>
        <w:rPr>
          <w:b/>
        </w:rPr>
        <w:t>10 :</w:t>
      </w:r>
      <w:proofErr w:type="gramEnd"/>
      <w:r>
        <w:rPr>
          <w:b/>
        </w:rPr>
        <w:t xml:space="preserve"> PARIS</w:t>
      </w:r>
    </w:p>
    <w:p w14:paraId="7C7A34EF" w14:textId="77777777" w:rsidR="00CF0405" w:rsidRDefault="00CF040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F0405" w14:paraId="7C65B102" w14:textId="77777777" w:rsidTr="00CF040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4DBD57" w14:textId="77777777" w:rsidR="00CF0405" w:rsidRDefault="00C52590" w:rsidP="00AB5000">
            <w:pPr>
              <w:pStyle w:val="Corps1Zen"/>
              <w:spacing w:after="120"/>
              <w:ind w:left="-105"/>
              <w:rPr>
                <w:caps w:val="0"/>
              </w:rPr>
            </w:pPr>
            <w:r>
              <w:rPr>
                <w:caps w:val="0"/>
              </w:rPr>
              <w:t xml:space="preserve">Arrivée à Paris </w:t>
            </w:r>
          </w:p>
        </w:tc>
      </w:tr>
      <w:tr w:rsidR="00CF0405" w14:paraId="338AB6F9" w14:textId="77777777" w:rsidTr="00CF0405">
        <w:trPr>
          <w:cnfStyle w:val="000000100000" w:firstRow="0" w:lastRow="0" w:firstColumn="0" w:lastColumn="0" w:oddVBand="0" w:evenVBand="0" w:oddHBand="1" w:evenHBand="0" w:firstRowFirstColumn="0" w:firstRowLastColumn="0" w:lastRowFirstColumn="0" w:lastRowLastColumn="0"/>
        </w:trPr>
        <w:tc>
          <w:tcPr>
            <w:tcW w:w="10456" w:type="dxa"/>
          </w:tcPr>
          <w:p w14:paraId="6444840C" w14:textId="77777777" w:rsidR="00CF0405" w:rsidRDefault="00C52590" w:rsidP="00AB5000">
            <w:pPr>
              <w:pStyle w:val="Corps1Zen"/>
              <w:spacing w:after="120"/>
              <w:ind w:left="-105"/>
              <w:rPr>
                <w:caps w:val="0"/>
              </w:rPr>
            </w:pPr>
            <w:r>
              <w:rPr>
                <w:caps w:val="0"/>
              </w:rPr>
              <w:t>Fin de nos services</w:t>
            </w:r>
          </w:p>
        </w:tc>
      </w:tr>
    </w:tbl>
    <w:p w14:paraId="6B9A3689" w14:textId="77777777" w:rsidR="00CF0405" w:rsidRDefault="00CF0405" w:rsidP="00C52590">
      <w:pPr>
        <w:pStyle w:val="Corps1Zen"/>
      </w:pPr>
    </w:p>
    <w:p w14:paraId="162B1BEF" w14:textId="77777777" w:rsidR="00CF0405" w:rsidRDefault="00DE3C7D">
      <w:r>
        <w:br w:type="page"/>
      </w:r>
    </w:p>
    <w:p w14:paraId="0EDB6489" w14:textId="77777777" w:rsidR="00CF0405" w:rsidRDefault="004709EF" w:rsidP="001A15FB">
      <w:pPr>
        <w:pStyle w:val="TitretapesZen"/>
        <w:rPr>
          <w:sz w:val="28"/>
          <w:szCs w:val="28"/>
        </w:rPr>
      </w:pPr>
      <w:r>
        <w:lastRenderedPageBreak/>
        <w:t xml:space="preserve">hôtels NORMES LOCALES </w:t>
      </w:r>
      <w:r>
        <w:rPr>
          <w:sz w:val="28"/>
          <w:szCs w:val="28"/>
        </w:rPr>
        <w:t>(ou similaires)</w:t>
      </w:r>
    </w:p>
    <w:p w14:paraId="11ACA4E7" w14:textId="77777777" w:rsidR="00CF0405" w:rsidRDefault="00CF0405" w:rsidP="00C52590"/>
    <w:tbl>
      <w:tblPr>
        <w:tblStyle w:val="Style1"/>
        <w:tblW w:w="5000" w:type="pct"/>
        <w:tblLook w:val="0020" w:firstRow="1" w:lastRow="0" w:firstColumn="0" w:lastColumn="0" w:noHBand="0" w:noVBand="0"/>
      </w:tblPr>
      <w:tblGrid>
        <w:gridCol w:w="5230"/>
        <w:gridCol w:w="5226"/>
      </w:tblGrid>
      <w:tr w:rsidR="00CF0405" w14:paraId="3C88CA6E" w14:textId="77777777" w:rsidTr="00CF0405">
        <w:trPr>
          <w:cnfStyle w:val="100000000000" w:firstRow="1" w:lastRow="0" w:firstColumn="0" w:lastColumn="0" w:oddVBand="0" w:evenVBand="0" w:oddHBand="0" w:evenHBand="0" w:firstRowFirstColumn="0" w:firstRowLastColumn="0" w:lastRowFirstColumn="0" w:lastRowLastColumn="0"/>
        </w:trPr>
        <w:tc>
          <w:tcPr>
            <w:tcW w:w="2501" w:type="pct"/>
          </w:tcPr>
          <w:p w14:paraId="273EF02F" w14:textId="77777777" w:rsidR="00CF0405" w:rsidRDefault="00C52590" w:rsidP="00AB5000">
            <w:r>
              <w:t>VILLE</w:t>
            </w:r>
          </w:p>
        </w:tc>
        <w:tc>
          <w:tcPr>
            <w:tcW w:w="2499" w:type="pct"/>
          </w:tcPr>
          <w:p w14:paraId="349112BE" w14:textId="77777777" w:rsidR="00CF0405" w:rsidRDefault="00C52590" w:rsidP="00AB5000">
            <w:r>
              <w:t>HOTEL</w:t>
            </w:r>
          </w:p>
        </w:tc>
      </w:tr>
      <w:tr w:rsidR="00CF0405" w14:paraId="2C38220A" w14:textId="77777777" w:rsidTr="00CF0405">
        <w:trPr>
          <w:cnfStyle w:val="000000100000" w:firstRow="0" w:lastRow="0" w:firstColumn="0" w:lastColumn="0" w:oddVBand="0" w:evenVBand="0" w:oddHBand="1" w:evenHBand="0" w:firstRowFirstColumn="0" w:firstRowLastColumn="0" w:lastRowFirstColumn="0" w:lastRowLastColumn="0"/>
        </w:trPr>
        <w:tc>
          <w:tcPr>
            <w:tcW w:w="2501" w:type="pct"/>
          </w:tcPr>
          <w:p w14:paraId="66CABBC5" w14:textId="77777777" w:rsidR="00CF0405" w:rsidRDefault="00C52590" w:rsidP="00AB5000">
            <w:r>
              <w:t>BANGKOK</w:t>
            </w:r>
          </w:p>
        </w:tc>
        <w:tc>
          <w:tcPr>
            <w:tcW w:w="2499" w:type="pct"/>
          </w:tcPr>
          <w:p w14:paraId="0A925E4B" w14:textId="77777777" w:rsidR="00CF0405" w:rsidRDefault="00C52590" w:rsidP="00AB5000">
            <w:proofErr w:type="spellStart"/>
            <w:r>
              <w:t>Dhevi</w:t>
            </w:r>
            <w:proofErr w:type="spellEnd"/>
            <w:r>
              <w:t xml:space="preserve"> Bangkok </w:t>
            </w:r>
            <w:proofErr w:type="spellStart"/>
            <w:r>
              <w:t>Hotel</w:t>
            </w:r>
            <w:proofErr w:type="spellEnd"/>
            <w:r>
              <w:t xml:space="preserve"> 3*</w:t>
            </w:r>
          </w:p>
        </w:tc>
      </w:tr>
      <w:tr w:rsidR="00CF0405" w14:paraId="5D8483D5" w14:textId="77777777" w:rsidTr="00CF0405">
        <w:trPr>
          <w:cnfStyle w:val="000000010000" w:firstRow="0" w:lastRow="0" w:firstColumn="0" w:lastColumn="0" w:oddVBand="0" w:evenVBand="0" w:oddHBand="0" w:evenHBand="1" w:firstRowFirstColumn="0" w:firstRowLastColumn="0" w:lastRowFirstColumn="0" w:lastRowLastColumn="0"/>
        </w:trPr>
        <w:tc>
          <w:tcPr>
            <w:tcW w:w="2501" w:type="pct"/>
          </w:tcPr>
          <w:p w14:paraId="007E955B" w14:textId="77777777" w:rsidR="00CF0405" w:rsidRDefault="00C52590" w:rsidP="00AB5000">
            <w:r>
              <w:t>KANCHANABURI</w:t>
            </w:r>
          </w:p>
        </w:tc>
        <w:tc>
          <w:tcPr>
            <w:tcW w:w="2499" w:type="pct"/>
          </w:tcPr>
          <w:p w14:paraId="13346E9F" w14:textId="77777777" w:rsidR="00CF0405" w:rsidRDefault="00C52590" w:rsidP="00AB5000">
            <w:proofErr w:type="spellStart"/>
            <w:r>
              <w:t>Comsaed</w:t>
            </w:r>
            <w:proofErr w:type="spellEnd"/>
            <w:r>
              <w:t xml:space="preserve"> River </w:t>
            </w:r>
            <w:proofErr w:type="spellStart"/>
            <w:r>
              <w:t>Kwaï</w:t>
            </w:r>
            <w:proofErr w:type="spellEnd"/>
            <w:r>
              <w:t xml:space="preserve"> 3*</w:t>
            </w:r>
          </w:p>
        </w:tc>
      </w:tr>
      <w:tr w:rsidR="00CF0405" w14:paraId="0254F5EC" w14:textId="77777777" w:rsidTr="00CF0405">
        <w:trPr>
          <w:cnfStyle w:val="000000100000" w:firstRow="0" w:lastRow="0" w:firstColumn="0" w:lastColumn="0" w:oddVBand="0" w:evenVBand="0" w:oddHBand="1" w:evenHBand="0" w:firstRowFirstColumn="0" w:firstRowLastColumn="0" w:lastRowFirstColumn="0" w:lastRowLastColumn="0"/>
        </w:trPr>
        <w:tc>
          <w:tcPr>
            <w:tcW w:w="2501" w:type="pct"/>
          </w:tcPr>
          <w:p w14:paraId="3FC25EF4" w14:textId="77777777" w:rsidR="00CF0405" w:rsidRDefault="00C52590" w:rsidP="00AB5000">
            <w:r>
              <w:t>JOMTIEN</w:t>
            </w:r>
          </w:p>
        </w:tc>
        <w:tc>
          <w:tcPr>
            <w:tcW w:w="2499" w:type="pct"/>
          </w:tcPr>
          <w:p w14:paraId="1EC18D43" w14:textId="77777777" w:rsidR="00CF0405" w:rsidRDefault="00C52590" w:rsidP="00AB5000">
            <w:r>
              <w:t>Grand Jomtien Palace 4*</w:t>
            </w:r>
          </w:p>
        </w:tc>
      </w:tr>
    </w:tbl>
    <w:p w14:paraId="106B0327" w14:textId="77777777" w:rsidR="00CF0405" w:rsidRDefault="00CF0405" w:rsidP="00C52590"/>
    <w:p w14:paraId="7464AD48" w14:textId="77777777" w:rsidR="00CF0405" w:rsidRDefault="00CF0405" w:rsidP="000E1732">
      <w:pPr>
        <w:pStyle w:val="Corps1Zen"/>
        <w:rPr>
          <w:sz w:val="20"/>
          <w:szCs w:val="20"/>
        </w:rPr>
      </w:pPr>
    </w:p>
    <w:p w14:paraId="5558AA40" w14:textId="77777777" w:rsidR="00CF0405" w:rsidRDefault="00CF0405" w:rsidP="00BE4ACD"/>
    <w:p w14:paraId="45884645" w14:textId="77777777" w:rsidR="00CF0405" w:rsidRDefault="00CF0405" w:rsidP="00BE4ACD"/>
    <w:p w14:paraId="17FCA9EC" w14:textId="77777777" w:rsidR="00CF0405" w:rsidRDefault="00CF0405" w:rsidP="00BE4ACD"/>
    <w:p w14:paraId="530F88F1" w14:textId="77777777" w:rsidR="00CF0405" w:rsidRDefault="00CF0405" w:rsidP="00BE4ACD"/>
    <w:p w14:paraId="160566F6" w14:textId="77777777" w:rsidR="00CF0405" w:rsidRDefault="00CF0405" w:rsidP="00BE4ACD"/>
    <w:p w14:paraId="684BA3F0" w14:textId="77777777" w:rsidR="00CF0405" w:rsidRDefault="00CF0405" w:rsidP="00BE4ACD"/>
    <w:p w14:paraId="38DD0D59" w14:textId="77777777" w:rsidR="00CF0405" w:rsidRDefault="00CF0405" w:rsidP="00BE4ACD"/>
    <w:p w14:paraId="1355DD09" w14:textId="77777777" w:rsidR="00CF0405" w:rsidRDefault="00CF0405" w:rsidP="00BE4ACD"/>
    <w:p w14:paraId="600D639B" w14:textId="77777777" w:rsidR="00CF0405" w:rsidRDefault="00CF0405" w:rsidP="00BE4ACD"/>
    <w:p w14:paraId="7CB31A21" w14:textId="77777777" w:rsidR="00CF0405" w:rsidRDefault="00CF0405" w:rsidP="00BE4ACD"/>
    <w:p w14:paraId="7DFE689C" w14:textId="77777777" w:rsidR="00CF0405" w:rsidRDefault="00CF0405" w:rsidP="00BE4ACD"/>
    <w:p w14:paraId="240015FF" w14:textId="77777777" w:rsidR="00CF0405" w:rsidRDefault="00CF0405" w:rsidP="00BE4ACD"/>
    <w:p w14:paraId="32588BB7" w14:textId="77777777" w:rsidR="00CF0405" w:rsidRDefault="00CF0405" w:rsidP="00BE4ACD"/>
    <w:p w14:paraId="09F4A82D" w14:textId="77777777" w:rsidR="00CF0405" w:rsidRDefault="00CF0405" w:rsidP="00BE4ACD"/>
    <w:p w14:paraId="09E47EC6" w14:textId="77777777" w:rsidR="00CF0405" w:rsidRDefault="00CF0405" w:rsidP="00BE4ACD"/>
    <w:p w14:paraId="1DE01CCB" w14:textId="77777777" w:rsidR="00CF0405" w:rsidRDefault="00CF0405" w:rsidP="00BE4ACD"/>
    <w:p w14:paraId="39BD4754" w14:textId="77777777" w:rsidR="00CF0405" w:rsidRDefault="00CF0405" w:rsidP="00BE4ACD"/>
    <w:p w14:paraId="2D66221B" w14:textId="77777777" w:rsidR="00CF0405" w:rsidRDefault="00CF0405" w:rsidP="00BE4ACD"/>
    <w:p w14:paraId="42372F50" w14:textId="77777777" w:rsidR="00CF0405" w:rsidRDefault="00CF0405" w:rsidP="00BE4ACD"/>
    <w:p w14:paraId="5A1EF12B" w14:textId="77777777" w:rsidR="00CF0405" w:rsidRDefault="00CF0405" w:rsidP="00BE4ACD"/>
    <w:p w14:paraId="7016E80B" w14:textId="77777777" w:rsidR="00CF0405" w:rsidRDefault="00CF0405" w:rsidP="00BE4ACD"/>
    <w:p w14:paraId="39D0DDA4" w14:textId="77777777" w:rsidR="00CF0405" w:rsidRDefault="00CF0405" w:rsidP="00BE4ACD"/>
    <w:p w14:paraId="1CD3A8EF" w14:textId="77777777" w:rsidR="00CF0405" w:rsidRDefault="00CF0405" w:rsidP="00BE4ACD"/>
    <w:p w14:paraId="7F048FD1" w14:textId="77777777" w:rsidR="00CF0405" w:rsidRDefault="00CF0405" w:rsidP="00BE4ACD"/>
    <w:p w14:paraId="6D0E5190" w14:textId="77777777" w:rsidR="00CF0405" w:rsidRDefault="00CF0405" w:rsidP="00BE4ACD"/>
    <w:p w14:paraId="595BFF44" w14:textId="77777777" w:rsidR="00CF0405" w:rsidRDefault="00CF0405" w:rsidP="00BE4ACD"/>
    <w:p w14:paraId="395CBA95" w14:textId="77777777" w:rsidR="00CF0405" w:rsidRDefault="00BE4ACD" w:rsidP="00BE4ACD">
      <w:pPr>
        <w:tabs>
          <w:tab w:val="left" w:pos="4290"/>
        </w:tabs>
      </w:pPr>
      <w:r>
        <w:tab/>
      </w:r>
    </w:p>
    <w:p w14:paraId="356EA8AB" w14:textId="77777777" w:rsidR="00CF0405" w:rsidRDefault="00CF0405" w:rsidP="00BE4ACD">
      <w:pPr>
        <w:tabs>
          <w:tab w:val="left" w:pos="4290"/>
        </w:tabs>
        <w:sectPr w:rsidR="00CF0405" w:rsidSect="0099272D">
          <w:pgSz w:w="11906" w:h="16838"/>
          <w:pgMar w:top="720" w:right="720" w:bottom="720" w:left="720" w:header="0" w:footer="0" w:gutter="0"/>
          <w:cols w:space="708"/>
          <w:docGrid w:linePitch="360"/>
        </w:sectPr>
      </w:pPr>
    </w:p>
    <w:p w14:paraId="714966FC" w14:textId="77777777" w:rsidR="00CF0405" w:rsidRDefault="00511842" w:rsidP="00511842">
      <w:pPr>
        <w:pStyle w:val="TitretapesZen"/>
      </w:pPr>
      <w:r>
        <w:lastRenderedPageBreak/>
        <w:t>devis estimatif n°23306</w:t>
      </w:r>
    </w:p>
    <w:p w14:paraId="3F034C89" w14:textId="77777777" w:rsidR="00CF0405" w:rsidRDefault="00C52590" w:rsidP="00C52590">
      <w:pPr>
        <w:pStyle w:val="devis1"/>
      </w:pPr>
      <w:r>
        <w:t>A l'attention de Services groupes</w:t>
      </w:r>
    </w:p>
    <w:p w14:paraId="7C9BEC26" w14:textId="77777777" w:rsidR="00CF0405" w:rsidRDefault="00C52590" w:rsidP="00C52590">
      <w:pPr>
        <w:pStyle w:val="Corps1Zen"/>
      </w:pPr>
      <w:r>
        <w:t>Devis réalisé le : 19/05/2025</w:t>
      </w:r>
    </w:p>
    <w:p w14:paraId="3BD877E9" w14:textId="77777777" w:rsidR="00CF0405" w:rsidRDefault="00CF0405" w:rsidP="00C52590">
      <w:pPr>
        <w:pStyle w:val="Corps1Zen"/>
      </w:pPr>
    </w:p>
    <w:p w14:paraId="7A7CF045" w14:textId="77777777" w:rsidR="00CF0405" w:rsidRDefault="00C52590" w:rsidP="00C52590">
      <w:pPr>
        <w:pStyle w:val="devis2"/>
      </w:pPr>
      <w:r>
        <w:t>Devis estimatif « De Bangkok à la rivière Kwaï »</w:t>
      </w:r>
    </w:p>
    <w:p w14:paraId="261A83F9" w14:textId="77777777" w:rsidR="00CF0405" w:rsidRDefault="00C52590" w:rsidP="00C52590">
      <w:pPr>
        <w:pStyle w:val="devis3"/>
        <w:jc w:val="right"/>
      </w:pPr>
      <w:r>
        <w:t xml:space="preserve"> </w:t>
      </w:r>
    </w:p>
    <w:tbl>
      <w:tblPr>
        <w:tblStyle w:val="deviszen"/>
        <w:tblW w:w="0" w:type="auto"/>
        <w:tblLook w:val="04A0" w:firstRow="1" w:lastRow="0" w:firstColumn="1" w:lastColumn="0" w:noHBand="0" w:noVBand="1"/>
      </w:tblPr>
      <w:tblGrid>
        <w:gridCol w:w="2519"/>
        <w:gridCol w:w="6185"/>
      </w:tblGrid>
      <w:tr w:rsidR="000B16D9" w14:paraId="656768EA"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45B980" w14:textId="77777777" w:rsidR="00C52590" w:rsidRDefault="0099272D" w:rsidP="00C52590">
            <w:pPr>
              <w:rPr>
                <w:sz w:val="24"/>
                <w:szCs w:val="24"/>
              </w:rPr>
            </w:pPr>
            <w:r>
              <w:t>Nombre de participants</w:t>
            </w:r>
          </w:p>
        </w:tc>
        <w:tc>
          <w:tcPr>
            <w:tcW w:w="0" w:type="auto"/>
          </w:tcPr>
          <w:p w14:paraId="27EA5FBC" w14:textId="77777777" w:rsidR="0099272D" w:rsidRDefault="0099272D">
            <w:pPr>
              <w:cnfStyle w:val="100000000000" w:firstRow="1" w:lastRow="0" w:firstColumn="0" w:lastColumn="0" w:oddVBand="0" w:evenVBand="0" w:oddHBand="0" w:evenHBand="0" w:firstRowFirstColumn="0" w:firstRowLastColumn="0" w:lastRowFirstColumn="0" w:lastRowLastColumn="0"/>
            </w:pPr>
            <w:r>
              <w:t>Période : Octobre / Novembre 2026 (Hors vacances scolaires)</w:t>
            </w:r>
          </w:p>
        </w:tc>
      </w:tr>
      <w:tr w:rsidR="000B16D9" w14:paraId="56008A18"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0CCFF" w14:textId="77777777" w:rsidR="0099272D" w:rsidRDefault="0099272D">
            <w:r>
              <w:t>Base 35 à 42 pax</w:t>
            </w:r>
          </w:p>
        </w:tc>
        <w:tc>
          <w:tcPr>
            <w:tcW w:w="0" w:type="auto"/>
          </w:tcPr>
          <w:p w14:paraId="2A35335F" w14:textId="77777777" w:rsidR="0099272D" w:rsidRDefault="0099272D">
            <w:pPr>
              <w:cnfStyle w:val="000000100000" w:firstRow="0" w:lastRow="0" w:firstColumn="0" w:lastColumn="0" w:oddVBand="0" w:evenVBand="0" w:oddHBand="1" w:evenHBand="0" w:firstRowFirstColumn="0" w:firstRowLastColumn="0" w:lastRowFirstColumn="0" w:lastRowLastColumn="0"/>
            </w:pPr>
            <w:r>
              <w:t> 1 320 € / pers.</w:t>
            </w:r>
          </w:p>
        </w:tc>
      </w:tr>
      <w:tr w:rsidR="000B16D9" w14:paraId="18B01A4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BE989A" w14:textId="77777777" w:rsidR="0099272D" w:rsidRDefault="0099272D">
            <w:r>
              <w:t>Base 32 à 34 pax</w:t>
            </w:r>
          </w:p>
        </w:tc>
        <w:tc>
          <w:tcPr>
            <w:tcW w:w="0" w:type="auto"/>
          </w:tcPr>
          <w:p w14:paraId="43F13CA3" w14:textId="77777777" w:rsidR="0099272D" w:rsidRDefault="0099272D">
            <w:pPr>
              <w:cnfStyle w:val="000000010000" w:firstRow="0" w:lastRow="0" w:firstColumn="0" w:lastColumn="0" w:oddVBand="0" w:evenVBand="0" w:oddHBand="0" w:evenHBand="1" w:firstRowFirstColumn="0" w:firstRowLastColumn="0" w:lastRowFirstColumn="0" w:lastRowLastColumn="0"/>
            </w:pPr>
            <w:r>
              <w:t> 1 340 € / pers.</w:t>
            </w:r>
          </w:p>
        </w:tc>
      </w:tr>
      <w:tr w:rsidR="000B16D9" w14:paraId="79A89E56"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EBC558" w14:textId="77777777" w:rsidR="0099272D" w:rsidRDefault="0099272D">
            <w:r>
              <w:t>Base 30 à 31 pax</w:t>
            </w:r>
          </w:p>
        </w:tc>
        <w:tc>
          <w:tcPr>
            <w:tcW w:w="0" w:type="auto"/>
          </w:tcPr>
          <w:p w14:paraId="0DFE8E60" w14:textId="77777777" w:rsidR="0099272D" w:rsidRDefault="0099272D">
            <w:pPr>
              <w:cnfStyle w:val="000000100000" w:firstRow="0" w:lastRow="0" w:firstColumn="0" w:lastColumn="0" w:oddVBand="0" w:evenVBand="0" w:oddHBand="1" w:evenHBand="0" w:firstRowFirstColumn="0" w:firstRowLastColumn="0" w:lastRowFirstColumn="0" w:lastRowLastColumn="0"/>
            </w:pPr>
            <w:r>
              <w:t> 1 355 € / pers.</w:t>
            </w:r>
          </w:p>
        </w:tc>
      </w:tr>
      <w:tr w:rsidR="000B16D9" w14:paraId="5A91334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CF428D" w14:textId="77777777" w:rsidR="0099272D" w:rsidRDefault="0099272D">
            <w:r>
              <w:t>Base 25 à 29 pax</w:t>
            </w:r>
          </w:p>
        </w:tc>
        <w:tc>
          <w:tcPr>
            <w:tcW w:w="0" w:type="auto"/>
          </w:tcPr>
          <w:p w14:paraId="2E38F80F" w14:textId="77777777" w:rsidR="0099272D" w:rsidRDefault="0099272D">
            <w:pPr>
              <w:cnfStyle w:val="000000010000" w:firstRow="0" w:lastRow="0" w:firstColumn="0" w:lastColumn="0" w:oddVBand="0" w:evenVBand="0" w:oddHBand="0" w:evenHBand="1" w:firstRowFirstColumn="0" w:firstRowLastColumn="0" w:lastRowFirstColumn="0" w:lastRowLastColumn="0"/>
            </w:pPr>
            <w:r>
              <w:t>1 395 € / pers.</w:t>
            </w:r>
          </w:p>
        </w:tc>
      </w:tr>
      <w:tr w:rsidR="000B16D9" w14:paraId="7A8F7784"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6A5211" w14:textId="77777777" w:rsidR="0099272D" w:rsidRDefault="0099272D">
            <w:r>
              <w:t>Base 20 à 24 pax</w:t>
            </w:r>
          </w:p>
        </w:tc>
        <w:tc>
          <w:tcPr>
            <w:tcW w:w="0" w:type="auto"/>
          </w:tcPr>
          <w:p w14:paraId="7CDB0D05" w14:textId="77777777" w:rsidR="0099272D" w:rsidRDefault="0099272D">
            <w:pPr>
              <w:cnfStyle w:val="000000100000" w:firstRow="0" w:lastRow="0" w:firstColumn="0" w:lastColumn="0" w:oddVBand="0" w:evenVBand="0" w:oddHBand="1" w:evenHBand="0" w:firstRowFirstColumn="0" w:firstRowLastColumn="0" w:lastRowFirstColumn="0" w:lastRowLastColumn="0"/>
            </w:pPr>
            <w:r>
              <w:t> 1 425 € / pers.</w:t>
            </w:r>
          </w:p>
        </w:tc>
      </w:tr>
      <w:tr w:rsidR="000B16D9" w14:paraId="78F8867A"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E90926" w14:textId="77777777" w:rsidR="0099272D" w:rsidRDefault="0099272D">
            <w:r>
              <w:t>Base 15 à 19 pax</w:t>
            </w:r>
          </w:p>
        </w:tc>
        <w:tc>
          <w:tcPr>
            <w:tcW w:w="0" w:type="auto"/>
          </w:tcPr>
          <w:p w14:paraId="4310DCEF" w14:textId="77777777" w:rsidR="0099272D" w:rsidRDefault="0099272D">
            <w:pPr>
              <w:cnfStyle w:val="000000010000" w:firstRow="0" w:lastRow="0" w:firstColumn="0" w:lastColumn="0" w:oddVBand="0" w:evenVBand="0" w:oddHBand="0" w:evenHBand="1" w:firstRowFirstColumn="0" w:firstRowLastColumn="0" w:lastRowFirstColumn="0" w:lastRowLastColumn="0"/>
            </w:pPr>
            <w:r>
              <w:t>1 510 € / pers.</w:t>
            </w:r>
          </w:p>
        </w:tc>
      </w:tr>
      <w:tr w:rsidR="000B16D9" w14:paraId="467D10F0"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4BE55D" w14:textId="77777777" w:rsidR="0099272D" w:rsidRDefault="0099272D">
            <w:r>
              <w:t>Base 10 à 14 pax</w:t>
            </w:r>
          </w:p>
        </w:tc>
        <w:tc>
          <w:tcPr>
            <w:tcW w:w="0" w:type="auto"/>
          </w:tcPr>
          <w:p w14:paraId="07AB021F" w14:textId="77777777" w:rsidR="0099272D" w:rsidRDefault="0099272D">
            <w:pPr>
              <w:cnfStyle w:val="000000100000" w:firstRow="0" w:lastRow="0" w:firstColumn="0" w:lastColumn="0" w:oddVBand="0" w:evenVBand="0" w:oddHBand="1" w:evenHBand="0" w:firstRowFirstColumn="0" w:firstRowLastColumn="0" w:lastRowFirstColumn="0" w:lastRowLastColumn="0"/>
            </w:pPr>
            <w:r>
              <w:t>1 595 € / pers.</w:t>
            </w:r>
          </w:p>
        </w:tc>
      </w:tr>
      <w:tr w:rsidR="000B16D9" w14:paraId="6BE1BC6C"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FFB170" w14:textId="77777777" w:rsidR="0099272D" w:rsidRDefault="0099272D">
            <w:r>
              <w:t>Sup. single</w:t>
            </w:r>
          </w:p>
        </w:tc>
        <w:tc>
          <w:tcPr>
            <w:tcW w:w="0" w:type="auto"/>
          </w:tcPr>
          <w:p w14:paraId="5A46DEE4" w14:textId="77777777" w:rsidR="0099272D" w:rsidRDefault="0099272D">
            <w:pPr>
              <w:cnfStyle w:val="000000010000" w:firstRow="0" w:lastRow="0" w:firstColumn="0" w:lastColumn="0" w:oddVBand="0" w:evenVBand="0" w:oddHBand="0" w:evenHBand="1" w:firstRowFirstColumn="0" w:firstRowLastColumn="0" w:lastRowFirstColumn="0" w:lastRowLastColumn="0"/>
            </w:pPr>
            <w:r>
              <w:t> 180 €</w:t>
            </w:r>
          </w:p>
        </w:tc>
      </w:tr>
    </w:tbl>
    <w:p w14:paraId="4E067524" w14:textId="77777777" w:rsidR="00CF0405" w:rsidRDefault="00CF0405" w:rsidP="00C52590">
      <w:pPr>
        <w:rPr>
          <w:rFonts w:ascii="Eras Medium ITC" w:hAnsi="Eras Medium ITC"/>
          <w:sz w:val="24"/>
          <w:szCs w:val="24"/>
        </w:rPr>
      </w:pPr>
    </w:p>
    <w:p w14:paraId="68C8D44C" w14:textId="77777777" w:rsidR="00CF0405" w:rsidRDefault="00C52590" w:rsidP="00C52590">
      <w:pPr>
        <w:pStyle w:val="devis4"/>
        <w:framePr w:hSpace="0" w:vSpace="0" w:wrap="auto" w:vAnchor="margin" w:yAlign="inline"/>
      </w:pPr>
      <w:r>
        <w:t>Ces tarifs sont nets par personne sous réserve de disponibilité au moment de la réservation.</w:t>
      </w:r>
    </w:p>
    <w:p w14:paraId="7B8548DD" w14:textId="77777777" w:rsidR="00CF0405" w:rsidRDefault="00C52590" w:rsidP="0099272D">
      <w:pPr>
        <w:pStyle w:val="devis5"/>
        <w:spacing w:after="0" w:line="240" w:lineRule="auto"/>
      </w:pPr>
      <w:r>
        <w:t>nos prix comprennent :</w:t>
      </w:r>
    </w:p>
    <w:p w14:paraId="43493DA5" w14:textId="77777777" w:rsidR="00CF0405" w:rsidRDefault="00C52590" w:rsidP="0099272D">
      <w:pPr>
        <w:pStyle w:val="Corps1Zen"/>
        <w:spacing w:after="0" w:line="240" w:lineRule="auto"/>
        <w:ind w:left="720"/>
      </w:pPr>
      <w:r>
        <w:t>– Les vols internationaux réguliers Paris / Bangkok / Paris sur la compagnie Emirates via Dubaï (en classe économique)</w:t>
      </w:r>
    </w:p>
    <w:p w14:paraId="6BCECA6A" w14:textId="77777777" w:rsidR="00CF0405" w:rsidRDefault="00C52590" w:rsidP="0099272D">
      <w:pPr>
        <w:pStyle w:val="Corps1Zen"/>
        <w:spacing w:after="0" w:line="240" w:lineRule="auto"/>
        <w:ind w:left="720"/>
      </w:pPr>
      <w:r>
        <w:t>– Les taxes d’aéroport : 145 euros à ce jour</w:t>
      </w:r>
    </w:p>
    <w:p w14:paraId="77383ECA" w14:textId="77777777" w:rsidR="00CF0405" w:rsidRDefault="00C52590" w:rsidP="0099272D">
      <w:pPr>
        <w:pStyle w:val="Corps1Zen"/>
        <w:spacing w:after="0" w:line="240" w:lineRule="auto"/>
        <w:ind w:left="720"/>
      </w:pPr>
      <w:r>
        <w:t>– L’accueil à l’aéroport le jour d’arrivée avec des colliers de fleurs</w:t>
      </w:r>
    </w:p>
    <w:p w14:paraId="43CDB602" w14:textId="77777777" w:rsidR="00CF0405" w:rsidRDefault="00C52590" w:rsidP="0099272D">
      <w:pPr>
        <w:pStyle w:val="Corps1Zen"/>
        <w:spacing w:after="0" w:line="240" w:lineRule="auto"/>
        <w:ind w:left="720"/>
      </w:pPr>
      <w:r>
        <w:t>– Tous les transferts et le transport en autocar climatisé avec chauffeur</w:t>
      </w:r>
    </w:p>
    <w:p w14:paraId="45CC307C" w14:textId="77777777" w:rsidR="00CF0405" w:rsidRDefault="00C52590" w:rsidP="0099272D">
      <w:pPr>
        <w:pStyle w:val="Corps1Zen"/>
        <w:spacing w:after="0" w:line="240" w:lineRule="auto"/>
        <w:ind w:left="720"/>
      </w:pPr>
      <w:r>
        <w:t>– Le logement en chambre double/</w:t>
      </w:r>
      <w:proofErr w:type="spellStart"/>
      <w:r>
        <w:t>twin</w:t>
      </w:r>
      <w:proofErr w:type="spellEnd"/>
      <w:r>
        <w:t>, dans les hôtels mentionnés ci-dessus ou similaires</w:t>
      </w:r>
    </w:p>
    <w:p w14:paraId="456CE302" w14:textId="77777777" w:rsidR="00CF0405" w:rsidRDefault="00C52590" w:rsidP="0099272D">
      <w:pPr>
        <w:pStyle w:val="Corps1Zen"/>
        <w:spacing w:after="0" w:line="240" w:lineRule="auto"/>
        <w:ind w:left="720"/>
      </w:pPr>
      <w:r>
        <w:t>– La pension complète du dîner du jour 2 au déjeuner du jour 6</w:t>
      </w:r>
    </w:p>
    <w:p w14:paraId="7D4D9505" w14:textId="77777777" w:rsidR="00CF0405" w:rsidRDefault="00C52590" w:rsidP="0099272D">
      <w:pPr>
        <w:pStyle w:val="Corps1Zen"/>
        <w:spacing w:after="0" w:line="240" w:lineRule="auto"/>
        <w:ind w:left="720"/>
      </w:pPr>
      <w:r>
        <w:t>– La demi-pension avec les dîners du jour 6 au jour 8</w:t>
      </w:r>
    </w:p>
    <w:p w14:paraId="245AE418" w14:textId="77777777" w:rsidR="00CF0405" w:rsidRDefault="00C52590" w:rsidP="0099272D">
      <w:pPr>
        <w:pStyle w:val="Corps1Zen"/>
        <w:spacing w:after="0" w:line="240" w:lineRule="auto"/>
        <w:ind w:left="720"/>
      </w:pPr>
      <w:r>
        <w:t>– Les services d’un guide francophone pendant toute la durée du circuit</w:t>
      </w:r>
    </w:p>
    <w:p w14:paraId="4DED292F" w14:textId="77777777" w:rsidR="00CF0405" w:rsidRDefault="00C52590" w:rsidP="0099272D">
      <w:pPr>
        <w:pStyle w:val="Corps1Zen"/>
        <w:spacing w:after="0" w:line="240" w:lineRule="auto"/>
        <w:ind w:left="720"/>
      </w:pPr>
      <w:r>
        <w:t>– Toutes les visites, entrées et excursions mentionnées dans le programme</w:t>
      </w:r>
    </w:p>
    <w:p w14:paraId="1E51E052" w14:textId="77777777" w:rsidR="00CF0405" w:rsidRDefault="00C52590" w:rsidP="0099272D">
      <w:pPr>
        <w:pStyle w:val="Corps1Zen"/>
        <w:spacing w:after="0" w:line="240" w:lineRule="auto"/>
        <w:ind w:left="720"/>
      </w:pPr>
      <w:r>
        <w:t>– Un cocktail de bienvenue (non alcoolisé) à l’arrivée dans chaque hôtel</w:t>
      </w:r>
    </w:p>
    <w:p w14:paraId="46176103" w14:textId="77777777" w:rsidR="00CF0405" w:rsidRDefault="00C52590" w:rsidP="0099272D">
      <w:pPr>
        <w:pStyle w:val="Corps1Zen"/>
        <w:spacing w:after="0" w:line="240" w:lineRule="auto"/>
        <w:ind w:left="720"/>
      </w:pPr>
      <w:r>
        <w:t>– Les taxes et services dans les hôtels et restaurants</w:t>
      </w:r>
    </w:p>
    <w:p w14:paraId="09F184EA" w14:textId="77777777" w:rsidR="00CF0405" w:rsidRDefault="00C52590" w:rsidP="0099272D">
      <w:pPr>
        <w:pStyle w:val="Corps1Zen"/>
        <w:spacing w:after="0" w:line="240" w:lineRule="auto"/>
        <w:ind w:left="720"/>
      </w:pPr>
      <w:r>
        <w:t>– Les serviettes rafraîchissantes pendant les visites</w:t>
      </w:r>
    </w:p>
    <w:p w14:paraId="1184A9CD" w14:textId="77777777" w:rsidR="00CF0405" w:rsidRDefault="00C52590" w:rsidP="0099272D">
      <w:pPr>
        <w:pStyle w:val="Corps1Zen"/>
        <w:spacing w:after="0" w:line="240" w:lineRule="auto"/>
        <w:ind w:left="720"/>
      </w:pPr>
      <w:r>
        <w:t>– L’assistance de nos correspondants locaux sur place</w:t>
      </w:r>
    </w:p>
    <w:p w14:paraId="2972D811" w14:textId="77777777" w:rsidR="00CF0405" w:rsidRDefault="00CF0405" w:rsidP="0099272D">
      <w:pPr>
        <w:pStyle w:val="Corps1Zen"/>
        <w:spacing w:after="0" w:line="240" w:lineRule="auto"/>
        <w:ind w:left="720"/>
      </w:pPr>
    </w:p>
    <w:p w14:paraId="35AC4E48" w14:textId="77777777" w:rsidR="00CF0405" w:rsidRDefault="00C52590" w:rsidP="0099272D">
      <w:pPr>
        <w:pStyle w:val="devis5"/>
        <w:spacing w:after="0" w:line="240" w:lineRule="auto"/>
      </w:pPr>
      <w:r>
        <w:t>NOS PRIX NE COMPRENNENT PAS :</w:t>
      </w:r>
    </w:p>
    <w:p w14:paraId="2E43EB9C" w14:textId="77777777" w:rsidR="00CF0405" w:rsidRDefault="00C52590" w:rsidP="0099272D">
      <w:pPr>
        <w:pStyle w:val="Corps1Zen"/>
        <w:spacing w:after="0" w:line="240" w:lineRule="auto"/>
        <w:ind w:left="720"/>
      </w:pPr>
      <w:r>
        <w:t xml:space="preserve">– Le supplément chambre individuelle </w:t>
      </w:r>
    </w:p>
    <w:p w14:paraId="7EB29623" w14:textId="77777777" w:rsidR="00CF0405" w:rsidRDefault="00C52590" w:rsidP="0099272D">
      <w:pPr>
        <w:pStyle w:val="Corps1Zen"/>
        <w:spacing w:after="0" w:line="240" w:lineRule="auto"/>
        <w:ind w:left="720"/>
      </w:pPr>
      <w:r>
        <w:t>– Les suppléments hôtels pendant le nouvel an chinois et pendant le nouvel an thaï</w:t>
      </w:r>
    </w:p>
    <w:p w14:paraId="2436AE15" w14:textId="77777777" w:rsidR="00CF0405" w:rsidRDefault="00C52590" w:rsidP="0099272D">
      <w:pPr>
        <w:pStyle w:val="Corps1Zen"/>
        <w:spacing w:after="0" w:line="240" w:lineRule="auto"/>
        <w:ind w:left="720"/>
      </w:pPr>
      <w:r>
        <w:t>– Les repas mentionnés “libres” dans le programme (les déjeuners des jours 7, 8, 9) et les boissons lors des déjeuners et dîners</w:t>
      </w:r>
    </w:p>
    <w:p w14:paraId="60C12EB9" w14:textId="77777777" w:rsidR="00CF0405" w:rsidRDefault="00C52590" w:rsidP="0099272D">
      <w:pPr>
        <w:pStyle w:val="Corps1Zen"/>
        <w:spacing w:after="0" w:line="240" w:lineRule="auto"/>
        <w:ind w:left="720"/>
      </w:pPr>
      <w:r>
        <w:t>– L’attribution des sièges sur les vols internationaux (en fonction des compagnies aériennes)</w:t>
      </w:r>
    </w:p>
    <w:p w14:paraId="6E2A59E7" w14:textId="77777777" w:rsidR="00CF0405" w:rsidRDefault="00C52590" w:rsidP="0099272D">
      <w:pPr>
        <w:pStyle w:val="Corps1Zen"/>
        <w:spacing w:after="0" w:line="240" w:lineRule="auto"/>
        <w:ind w:left="720"/>
      </w:pPr>
      <w:r>
        <w:t>– Les pourboires (guides, chauffeurs, porteurs…) et les dépenses à caractère personnel</w:t>
      </w:r>
    </w:p>
    <w:p w14:paraId="69C7E5EE" w14:textId="77777777" w:rsidR="00CF0405" w:rsidRDefault="00C52590" w:rsidP="0099272D">
      <w:pPr>
        <w:pStyle w:val="Corps1Zen"/>
        <w:spacing w:after="0" w:line="240" w:lineRule="auto"/>
        <w:ind w:left="720"/>
      </w:pPr>
      <w:r>
        <w:t>– Tout ce qui n’est pas mentionné dans “nos prix comprennent”</w:t>
      </w:r>
    </w:p>
    <w:p w14:paraId="34CCD4C5" w14:textId="77777777" w:rsidR="00CF0405" w:rsidRDefault="00C52590" w:rsidP="0099272D">
      <w:pPr>
        <w:pStyle w:val="Corps1Zen"/>
        <w:spacing w:after="0" w:line="240" w:lineRule="auto"/>
        <w:ind w:left="720"/>
      </w:pPr>
      <w:r>
        <w:t>– Les assurances</w:t>
      </w:r>
    </w:p>
    <w:p w14:paraId="310B6654" w14:textId="77777777" w:rsidR="00CF0405" w:rsidRDefault="00C52590" w:rsidP="0099272D">
      <w:pPr>
        <w:pStyle w:val="Corps1Zen"/>
        <w:spacing w:after="0" w:line="240" w:lineRule="auto"/>
        <w:ind w:left="720"/>
      </w:pPr>
      <w:r>
        <w:t>– Une gratuité</w:t>
      </w:r>
    </w:p>
    <w:p w14:paraId="1D617969" w14:textId="77777777" w:rsidR="00CF0405" w:rsidRDefault="00CF0405" w:rsidP="00C52590">
      <w:pPr>
        <w:pStyle w:val="Corps1Zen"/>
        <w:ind w:left="720"/>
      </w:pPr>
    </w:p>
    <w:tbl>
      <w:tblPr>
        <w:tblStyle w:val="devis30"/>
        <w:tblW w:w="0" w:type="auto"/>
        <w:tblLook w:val="04A0" w:firstRow="1" w:lastRow="0" w:firstColumn="1" w:lastColumn="0" w:noHBand="0" w:noVBand="1"/>
      </w:tblPr>
      <w:tblGrid>
        <w:gridCol w:w="10456"/>
      </w:tblGrid>
      <w:tr w:rsidR="00CF0405" w14:paraId="7BE591C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3201DFF" w14:textId="77777777" w:rsidR="00CF0405"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222B8DA4" w14:textId="77777777" w:rsidR="00CF0405" w:rsidRDefault="00CF0405" w:rsidP="00AB5000">
            <w:pPr>
              <w:pStyle w:val="devis6"/>
              <w:numPr>
                <w:ilvl w:val="0"/>
                <w:numId w:val="0"/>
              </w:numPr>
              <w:rPr>
                <w:rFonts w:ascii="Bradley Hand ITC" w:hAnsi="Bradley Hand ITC"/>
                <w:b/>
                <w:color w:val="901D37"/>
                <w:sz w:val="28"/>
                <w:szCs w:val="28"/>
              </w:rPr>
            </w:pPr>
          </w:p>
        </w:tc>
      </w:tr>
      <w:tr w:rsidR="00CF0405" w14:paraId="28A8AAEC"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3117AC1C" w14:textId="77777777" w:rsidR="00CF0405" w:rsidRDefault="00C52590" w:rsidP="00AB5000">
            <w:pPr>
              <w:pStyle w:val="devis6"/>
              <w:numPr>
                <w:ilvl w:val="0"/>
                <w:numId w:val="0"/>
              </w:numPr>
              <w:ind w:right="145"/>
              <w:rPr>
                <w:caps/>
              </w:rPr>
            </w:pPr>
            <w:r>
              <w:rPr>
                <w:b/>
              </w:rPr>
              <w:t>– Les boissons aux repas</w:t>
            </w:r>
            <w:r>
              <w:t xml:space="preserve"> :</w:t>
            </w:r>
          </w:p>
          <w:p w14:paraId="74327606" w14:textId="77777777" w:rsidR="00CF0405" w:rsidRDefault="00C52590" w:rsidP="00AB5000">
            <w:pPr>
              <w:pStyle w:val="devis6"/>
              <w:numPr>
                <w:ilvl w:val="0"/>
                <w:numId w:val="0"/>
              </w:numPr>
              <w:ind w:right="145"/>
              <w:rPr>
                <w:caps/>
              </w:rPr>
            </w:pPr>
            <w:r>
              <w:t xml:space="preserve"> – une eau minérale / repas / pers. : 20 euros / pers. (11 repas)</w:t>
            </w:r>
          </w:p>
          <w:p w14:paraId="4EE6CBCD" w14:textId="77777777" w:rsidR="00CF0405" w:rsidRDefault="00C52590" w:rsidP="00AB5000">
            <w:pPr>
              <w:pStyle w:val="devis6"/>
              <w:numPr>
                <w:ilvl w:val="0"/>
                <w:numId w:val="0"/>
              </w:numPr>
              <w:ind w:right="145"/>
              <w:rPr>
                <w:caps/>
              </w:rPr>
            </w:pPr>
            <w:r>
              <w:t xml:space="preserve"> – une eau minérale ou un soda ou une bière locale / repas / pers. : 38 euros / pers. (11 repas)</w:t>
            </w:r>
          </w:p>
          <w:p w14:paraId="072548A0" w14:textId="77777777" w:rsidR="00CF0405" w:rsidRDefault="00C52590" w:rsidP="00AB5000">
            <w:pPr>
              <w:pStyle w:val="devis6"/>
              <w:numPr>
                <w:ilvl w:val="0"/>
                <w:numId w:val="0"/>
              </w:numPr>
              <w:ind w:right="145"/>
              <w:rPr>
                <w:caps/>
              </w:rPr>
            </w:pPr>
            <w:r>
              <w:rPr>
                <w:b/>
              </w:rPr>
              <w:t xml:space="preserve">– Le logement à l’éco </w:t>
            </w:r>
            <w:proofErr w:type="spellStart"/>
            <w:r>
              <w:rPr>
                <w:b/>
              </w:rPr>
              <w:t>resort</w:t>
            </w:r>
            <w:proofErr w:type="spellEnd"/>
            <w:r>
              <w:rPr>
                <w:b/>
              </w:rPr>
              <w:t xml:space="preserve"> Jungle Rafts (hôtel de charme sans électricité) à la rivière </w:t>
            </w:r>
            <w:proofErr w:type="spellStart"/>
            <w:r>
              <w:rPr>
                <w:b/>
              </w:rPr>
              <w:t>kwaï</w:t>
            </w:r>
            <w:proofErr w:type="spellEnd"/>
            <w:r>
              <w:rPr>
                <w:b/>
              </w:rPr>
              <w:t xml:space="preserve"> au lieu de </w:t>
            </w:r>
            <w:proofErr w:type="spellStart"/>
            <w:r>
              <w:rPr>
                <w:b/>
              </w:rPr>
              <w:t>Comsaed</w:t>
            </w:r>
            <w:proofErr w:type="spellEnd"/>
            <w:r>
              <w:rPr>
                <w:b/>
              </w:rPr>
              <w:t xml:space="preserve"> River </w:t>
            </w:r>
            <w:proofErr w:type="spellStart"/>
            <w:r>
              <w:rPr>
                <w:b/>
              </w:rPr>
              <w:t>Kwaï</w:t>
            </w:r>
            <w:proofErr w:type="spellEnd"/>
            <w:r>
              <w:rPr>
                <w:b/>
              </w:rPr>
              <w:t xml:space="preserve"> 3* : </w:t>
            </w:r>
            <w:r>
              <w:t>+ 80 euros / pers. base chambre double/</w:t>
            </w:r>
            <w:proofErr w:type="spellStart"/>
            <w:r>
              <w:t>twin</w:t>
            </w:r>
            <w:proofErr w:type="spellEnd"/>
            <w:r>
              <w:t>, et + 40 euros sur le sup. single</w:t>
            </w:r>
          </w:p>
          <w:p w14:paraId="3C5FCABD" w14:textId="77777777" w:rsidR="00CF0405" w:rsidRDefault="00C52590" w:rsidP="00AB5000">
            <w:pPr>
              <w:pStyle w:val="devis6"/>
              <w:numPr>
                <w:ilvl w:val="0"/>
                <w:numId w:val="0"/>
              </w:numPr>
              <w:ind w:right="145"/>
              <w:rPr>
                <w:caps/>
              </w:rPr>
            </w:pPr>
            <w:r>
              <w:rPr>
                <w:b/>
              </w:rPr>
              <w:t xml:space="preserve">– Le supplément all inclusive à Jomtien ou </w:t>
            </w:r>
            <w:proofErr w:type="spellStart"/>
            <w:r>
              <w:rPr>
                <w:b/>
              </w:rPr>
              <w:t>Cha</w:t>
            </w:r>
            <w:proofErr w:type="spellEnd"/>
            <w:r>
              <w:rPr>
                <w:b/>
              </w:rPr>
              <w:t xml:space="preserve"> Am </w:t>
            </w:r>
            <w:r>
              <w:t>: 130 euros / pers. (3 jours)</w:t>
            </w:r>
          </w:p>
          <w:p w14:paraId="41F1795F" w14:textId="77777777" w:rsidR="00CF0405" w:rsidRDefault="00C52590" w:rsidP="00AB5000">
            <w:pPr>
              <w:pStyle w:val="devis6"/>
              <w:numPr>
                <w:ilvl w:val="0"/>
                <w:numId w:val="0"/>
              </w:numPr>
              <w:ind w:right="145"/>
              <w:rPr>
                <w:caps/>
              </w:rPr>
            </w:pPr>
            <w:r>
              <w:rPr>
                <w:b/>
              </w:rPr>
              <w:t xml:space="preserve">– Le supplément en pension complète à Jomtien ou </w:t>
            </w:r>
            <w:proofErr w:type="spellStart"/>
            <w:r>
              <w:rPr>
                <w:b/>
              </w:rPr>
              <w:t>Cha</w:t>
            </w:r>
            <w:proofErr w:type="spellEnd"/>
            <w:r>
              <w:rPr>
                <w:b/>
              </w:rPr>
              <w:t xml:space="preserve"> Am</w:t>
            </w:r>
            <w:r>
              <w:t xml:space="preserve"> + 45 € pour 3 déjeuners.</w:t>
            </w:r>
          </w:p>
          <w:p w14:paraId="67C9FAA4" w14:textId="77777777" w:rsidR="00CF0405" w:rsidRDefault="00C52590" w:rsidP="00AB5000">
            <w:pPr>
              <w:pStyle w:val="devis6"/>
              <w:numPr>
                <w:ilvl w:val="0"/>
                <w:numId w:val="0"/>
              </w:numPr>
              <w:ind w:right="145"/>
              <w:rPr>
                <w:caps/>
              </w:rPr>
            </w:pPr>
            <w:r>
              <w:rPr>
                <w:b/>
              </w:rPr>
              <w:t>– Le supplément extension Phuket</w:t>
            </w:r>
            <w:r>
              <w:t xml:space="preserve"> à partir de 350 € pp en demi-double pour octobre 2025 (nous consulter)</w:t>
            </w:r>
          </w:p>
          <w:p w14:paraId="4AA14A35" w14:textId="77777777" w:rsidR="00CF0405" w:rsidRDefault="00CF0405" w:rsidP="00AB5000">
            <w:pPr>
              <w:pStyle w:val="devis6"/>
              <w:numPr>
                <w:ilvl w:val="0"/>
                <w:numId w:val="0"/>
              </w:numPr>
              <w:ind w:right="145"/>
              <w:rPr>
                <w:caps/>
              </w:rPr>
            </w:pPr>
          </w:p>
        </w:tc>
      </w:tr>
    </w:tbl>
    <w:p w14:paraId="69B1E724" w14:textId="77777777" w:rsidR="00CF0405" w:rsidRDefault="00CF0405" w:rsidP="00C52590">
      <w:pPr>
        <w:pStyle w:val="devis6"/>
        <w:numPr>
          <w:ilvl w:val="0"/>
          <w:numId w:val="0"/>
        </w:numPr>
        <w:spacing w:after="0"/>
        <w:rPr>
          <w:rFonts w:ascii="Open Sans Condensed" w:hAnsi="Open Sans Condensed"/>
          <w:b/>
          <w:color w:val="A62243"/>
          <w:sz w:val="16"/>
          <w:szCs w:val="16"/>
        </w:rPr>
      </w:pPr>
    </w:p>
    <w:p w14:paraId="68FD2DE3" w14:textId="77777777" w:rsidR="00CF0405" w:rsidRDefault="00CF0405"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CF0405" w14:paraId="6B5C3FEF"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3D64730" w14:textId="77777777" w:rsidR="00CF0405"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5E75E197" w14:textId="77777777" w:rsidR="00CF0405" w:rsidRDefault="00CF0405" w:rsidP="00AB5000">
            <w:pPr>
              <w:pStyle w:val="devis6"/>
              <w:numPr>
                <w:ilvl w:val="0"/>
                <w:numId w:val="0"/>
              </w:numPr>
              <w:tabs>
                <w:tab w:val="left" w:pos="8956"/>
              </w:tabs>
              <w:rPr>
                <w:rFonts w:ascii="Bradley Hand ITC" w:hAnsi="Bradley Hand ITC"/>
                <w:b/>
                <w:color w:val="901D37"/>
                <w:sz w:val="28"/>
                <w:szCs w:val="28"/>
              </w:rPr>
            </w:pPr>
          </w:p>
        </w:tc>
      </w:tr>
      <w:tr w:rsidR="00CF0405" w14:paraId="206A319B"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4D0DAB1C" w14:textId="77777777" w:rsidR="00CF0405" w:rsidRDefault="00C52590" w:rsidP="00AB5000">
            <w:pPr>
              <w:pStyle w:val="devis6"/>
              <w:numPr>
                <w:ilvl w:val="0"/>
                <w:numId w:val="0"/>
              </w:numPr>
              <w:ind w:right="160"/>
              <w:jc w:val="left"/>
            </w:pPr>
            <w:r>
              <w:t>THAILANDE - Pour les ressortissants français :</w:t>
            </w:r>
            <w:r>
              <w:br/>
              <w:t>Passeport valable au moins 6 mois après la date de retour.</w:t>
            </w:r>
            <w:r>
              <w:br/>
              <w:t>Exemption de visa pour un séjour inférieur à 60 jours.</w:t>
            </w:r>
          </w:p>
        </w:tc>
      </w:tr>
    </w:tbl>
    <w:p w14:paraId="24FDD862" w14:textId="77777777" w:rsidR="00CF0405" w:rsidRDefault="00CF0405" w:rsidP="00C52590">
      <w:pPr>
        <w:pStyle w:val="devis6"/>
        <w:numPr>
          <w:ilvl w:val="0"/>
          <w:numId w:val="0"/>
        </w:numPr>
        <w:spacing w:after="0"/>
        <w:rPr>
          <w:rFonts w:ascii="Open Sans Condensed" w:hAnsi="Open Sans Condensed"/>
          <w:b/>
          <w:color w:val="A62243"/>
          <w:sz w:val="16"/>
          <w:szCs w:val="16"/>
        </w:rPr>
      </w:pPr>
    </w:p>
    <w:p w14:paraId="3962EF9C" w14:textId="77777777" w:rsidR="00CF0405"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3F79A99E" w14:textId="77777777" w:rsidR="00CF0405" w:rsidRDefault="00CF0405" w:rsidP="00C52590">
      <w:pPr>
        <w:pStyle w:val="Corps1AOL"/>
        <w:rPr>
          <w:rFonts w:cs="Times New Roman"/>
        </w:rPr>
      </w:pPr>
    </w:p>
    <w:sectPr w:rsidR="00CF0405"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5DCEC" w14:textId="77777777" w:rsidR="005A6FAA" w:rsidRDefault="005A6FAA" w:rsidP="00C2463D">
      <w:pPr>
        <w:spacing w:after="0" w:line="240" w:lineRule="auto"/>
      </w:pPr>
      <w:r>
        <w:separator/>
      </w:r>
    </w:p>
  </w:endnote>
  <w:endnote w:type="continuationSeparator" w:id="0">
    <w:p w14:paraId="3FF1EA33"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08322D01-505A-4F60-B259-F66D8B0206D1}"/>
    <w:embedBold r:id="rId2" w:fontKey="{C20C40B0-2E77-4D74-855D-D41CDA26F1A9}"/>
  </w:font>
  <w:font w:name="FontAwesome">
    <w:altName w:val="Calibri"/>
    <w:charset w:val="00"/>
    <w:family w:val="auto"/>
    <w:pitch w:val="variable"/>
    <w:sig w:usb0="00000003" w:usb1="00000000" w:usb2="00000000" w:usb3="00000000" w:csb0="00000001" w:csb1="00000000"/>
    <w:embedRegular r:id="rId3" w:fontKey="{F2E9988D-693A-4CF0-AD88-95C71D430146}"/>
    <w:embedBold r:id="rId4" w:fontKey="{E316F2DC-7BDD-421F-8B2F-8AB12A9CD77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4E698746-C123-4747-A5D6-B5ED2D2EC207}"/>
    <w:embedBold r:id="rId6" w:fontKey="{0A4E304A-CB1C-44F6-95DC-9F8133D75E19}"/>
  </w:font>
  <w:font w:name="Roboto">
    <w:altName w:val="Arial"/>
    <w:charset w:val="00"/>
    <w:family w:val="auto"/>
    <w:pitch w:val="variable"/>
    <w:sig w:usb0="E0000AFF" w:usb1="5000217F" w:usb2="00000021" w:usb3="00000000" w:csb0="0000019F" w:csb1="00000000"/>
    <w:embedRegular r:id="rId7" w:fontKey="{DD193F56-9A3D-425E-8052-20924E4B215E}"/>
    <w:embedBold r:id="rId8" w:fontKey="{DA19FA6F-AC6E-4BAE-A21D-B08CE6A99A38}"/>
  </w:font>
  <w:font w:name="Open Sans Condensed">
    <w:altName w:val="Segoe UI"/>
    <w:charset w:val="00"/>
    <w:family w:val="swiss"/>
    <w:pitch w:val="variable"/>
    <w:sig w:usb0="E00002EF" w:usb1="4000205B" w:usb2="00000028" w:usb3="00000000" w:csb0="0000019F" w:csb1="00000000"/>
    <w:embedRegular r:id="rId9" w:fontKey="{1609A4D6-C132-4A35-9DE0-547A817586A2}"/>
    <w:embedBold r:id="rId10" w:fontKey="{6D8EE244-1F06-4262-A773-718C62F73E1A}"/>
  </w:font>
  <w:font w:name="Segoe UI">
    <w:panose1 w:val="020B0502040204020203"/>
    <w:charset w:val="00"/>
    <w:family w:val="swiss"/>
    <w:pitch w:val="variable"/>
    <w:sig w:usb0="E4002EFF" w:usb1="C000E47F" w:usb2="00000009" w:usb3="00000000" w:csb0="000001FF" w:csb1="00000000"/>
    <w:embedRegular r:id="rId11" w:fontKey="{C74B2B26-0AF5-43E0-B8F0-C4106209561D}"/>
  </w:font>
  <w:font w:name="Segoe UI Emoji">
    <w:panose1 w:val="020B0502040204020203"/>
    <w:charset w:val="00"/>
    <w:family w:val="swiss"/>
    <w:pitch w:val="variable"/>
    <w:sig w:usb0="00000003" w:usb1="02000000" w:usb2="08000000" w:usb3="00000000" w:csb0="00000001" w:csb1="00000000"/>
    <w:embedRegular r:id="rId12" w:fontKey="{69D30A0F-9AF4-4C6E-95E2-15FD242A8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7C83" w14:textId="77777777" w:rsidR="00CF0405" w:rsidRDefault="00BE4ACD" w:rsidP="00D82DDE">
    <w:pPr>
      <w:pStyle w:val="dateetapes1"/>
      <w:jc w:val="center"/>
    </w:pPr>
    <w:r>
      <w:t>25 Boulevard des Martyrs Nantais de la Résistance – 44200 Nantes</w:t>
    </w:r>
  </w:p>
  <w:p w14:paraId="08E08E2D" w14:textId="77777777" w:rsidR="00CF0405"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5268" w14:textId="77777777" w:rsidR="00CF0405" w:rsidRDefault="00BE4ACD" w:rsidP="00D82DDE">
    <w:pPr>
      <w:pStyle w:val="dateetapes1"/>
      <w:jc w:val="center"/>
    </w:pPr>
    <w:r>
      <w:t>25 Boulevard des Martyrs Nantais de la Résistance – 44200 Nantes</w:t>
    </w:r>
  </w:p>
  <w:p w14:paraId="5CDC02FF" w14:textId="77777777" w:rsidR="00CF0405"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A36B" w14:textId="77777777" w:rsidR="00CF0405" w:rsidRDefault="00BE4ACD" w:rsidP="00D82DDE">
    <w:pPr>
      <w:pStyle w:val="dateetapes1"/>
      <w:jc w:val="center"/>
    </w:pPr>
    <w:r>
      <w:t>25 Boulevard des Martyrs Nantais de la Résistance – 44200 Nantes</w:t>
    </w:r>
  </w:p>
  <w:p w14:paraId="413B2FE4" w14:textId="77777777" w:rsidR="00CF0405"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8A68" w14:textId="77777777" w:rsidR="00CF0405" w:rsidRDefault="00BE4ACD" w:rsidP="00D82DDE">
    <w:pPr>
      <w:pStyle w:val="dateetapes1"/>
      <w:jc w:val="center"/>
    </w:pPr>
    <w:r>
      <w:t>25 Boulevard des Martyrs Nantais de la Résistance – 44200 Nantes</w:t>
    </w:r>
  </w:p>
  <w:p w14:paraId="51A9A82C" w14:textId="77777777" w:rsidR="00CF0405"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C6CF" w14:textId="77777777" w:rsidR="00CF0405" w:rsidRDefault="00BE4ACD" w:rsidP="00D82DDE">
    <w:pPr>
      <w:pStyle w:val="dateetapes1"/>
      <w:jc w:val="center"/>
    </w:pPr>
    <w:r>
      <w:t>25 Boulevard des Martyrs Nantais de la Résistance – 44200 Nantes</w:t>
    </w:r>
  </w:p>
  <w:p w14:paraId="430898E3" w14:textId="77777777" w:rsidR="00CF0405"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A5B7" w14:textId="77777777" w:rsidR="005A6FAA" w:rsidRDefault="005A6FAA" w:rsidP="00C2463D">
      <w:pPr>
        <w:spacing w:after="0" w:line="240" w:lineRule="auto"/>
      </w:pPr>
      <w:r>
        <w:separator/>
      </w:r>
    </w:p>
  </w:footnote>
  <w:footnote w:type="continuationSeparator" w:id="0">
    <w:p w14:paraId="566AECF6"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4198893">
    <w:abstractNumId w:val="2"/>
  </w:num>
  <w:num w:numId="2" w16cid:durableId="1386836108">
    <w:abstractNumId w:val="0"/>
  </w:num>
  <w:num w:numId="3" w16cid:durableId="1912351051">
    <w:abstractNumId w:val="0"/>
  </w:num>
  <w:num w:numId="4" w16cid:durableId="1897546971">
    <w:abstractNumId w:val="1"/>
  </w:num>
  <w:num w:numId="5" w16cid:durableId="1158686778">
    <w:abstractNumId w:val="0"/>
  </w:num>
  <w:num w:numId="6" w16cid:durableId="1173880838">
    <w:abstractNumId w:val="0"/>
  </w:num>
  <w:num w:numId="7" w16cid:durableId="5343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272D"/>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0405"/>
    <w:rsid w:val="00CF20A2"/>
    <w:rsid w:val="00CF4D15"/>
    <w:rsid w:val="00CF62A0"/>
    <w:rsid w:val="00D02E98"/>
    <w:rsid w:val="00D101B3"/>
    <w:rsid w:val="00D14936"/>
    <w:rsid w:val="00D257A7"/>
    <w:rsid w:val="00D266AF"/>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931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12</Pages>
  <Words>1717</Words>
  <Characters>9448</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2025-09-10T10:32:00Z</dcterms:modified>
</cp:coreProperties>
</file>